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BBBC6" w14:textId="77777777" w:rsidR="00111CDA" w:rsidRPr="00D9045D" w:rsidRDefault="00FE1F94">
      <w:pPr>
        <w:pBdr>
          <w:top w:val="nil"/>
          <w:left w:val="nil"/>
          <w:bottom w:val="nil"/>
          <w:right w:val="nil"/>
          <w:between w:val="nil"/>
        </w:pBdr>
        <w:spacing w:after="480"/>
        <w:jc w:val="center"/>
        <w:rPr>
          <w:b/>
          <w:color w:val="auto"/>
          <w:sz w:val="32"/>
          <w:szCs w:val="32"/>
        </w:rPr>
      </w:pPr>
      <w:r w:rsidRPr="00D9045D">
        <w:rPr>
          <w:b/>
          <w:color w:val="auto"/>
          <w:sz w:val="32"/>
          <w:szCs w:val="32"/>
        </w:rPr>
        <w:t>Erasmus+ Learning Agreement</w:t>
      </w:r>
    </w:p>
    <w:p w14:paraId="269BBBC7" w14:textId="77777777" w:rsidR="00111CDA" w:rsidRPr="00D9045D" w:rsidRDefault="00FE1F94">
      <w:pPr>
        <w:pStyle w:val="Nagwek1"/>
        <w:numPr>
          <w:ilvl w:val="0"/>
          <w:numId w:val="2"/>
        </w:numPr>
      </w:pPr>
      <w:r w:rsidRPr="00D9045D">
        <w:t>Purpose of the Learning Agreement</w:t>
      </w:r>
    </w:p>
    <w:p w14:paraId="269BBBC8" w14:textId="77777777" w:rsidR="00111CDA" w:rsidRPr="00D9045D" w:rsidRDefault="00FE1F94">
      <w:pPr>
        <w:pBdr>
          <w:top w:val="nil"/>
          <w:left w:val="nil"/>
          <w:bottom w:val="nil"/>
          <w:right w:val="nil"/>
          <w:between w:val="nil"/>
        </w:pBdr>
        <w:spacing w:before="240" w:after="240"/>
        <w:rPr>
          <w:color w:val="auto"/>
        </w:rPr>
      </w:pPr>
      <w:r w:rsidRPr="00D9045D">
        <w:rPr>
          <w:color w:val="auto"/>
        </w:rPr>
        <w:t xml:space="preserve">This Learning Agreement defines the conditions and expected outcomes of a Learning Mobility organised within the framework of the Erasmus+ programme. Parties in this agreement shall abide by the programme’s rules and quality standards. </w:t>
      </w:r>
    </w:p>
    <w:p w14:paraId="269BBBC9" w14:textId="77777777" w:rsidR="00111CDA" w:rsidRPr="00D9045D" w:rsidRDefault="00FE1F94">
      <w:pPr>
        <w:pStyle w:val="Nagwek1"/>
        <w:numPr>
          <w:ilvl w:val="0"/>
          <w:numId w:val="2"/>
        </w:numPr>
      </w:pPr>
      <w:r w:rsidRPr="00D9045D">
        <w:t>Information about the Learning Mobility</w:t>
      </w:r>
    </w:p>
    <w:tbl>
      <w:tblPr>
        <w:tblStyle w:val="a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D9045D" w:rsidRPr="00D9045D" w14:paraId="269BBBCC" w14:textId="77777777">
        <w:tc>
          <w:tcPr>
            <w:tcW w:w="2300" w:type="dxa"/>
            <w:vAlign w:val="center"/>
          </w:tcPr>
          <w:p w14:paraId="269BBBCA" w14:textId="77777777" w:rsidR="00111CDA" w:rsidRPr="00D9045D" w:rsidRDefault="00FE1F94">
            <w:pPr>
              <w:pBdr>
                <w:top w:val="nil"/>
                <w:left w:val="nil"/>
                <w:bottom w:val="nil"/>
                <w:right w:val="nil"/>
                <w:between w:val="nil"/>
              </w:pBdr>
              <w:jc w:val="left"/>
              <w:rPr>
                <w:color w:val="auto"/>
              </w:rPr>
            </w:pPr>
            <w:r w:rsidRPr="00D9045D">
              <w:rPr>
                <w:color w:val="auto"/>
              </w:rPr>
              <w:t>Field</w:t>
            </w:r>
          </w:p>
        </w:tc>
        <w:tc>
          <w:tcPr>
            <w:tcW w:w="6489" w:type="dxa"/>
            <w:vAlign w:val="center"/>
          </w:tcPr>
          <w:p w14:paraId="269BBBCB" w14:textId="77777777" w:rsidR="00111CDA" w:rsidRPr="00D9045D" w:rsidRDefault="00FE1F94">
            <w:pPr>
              <w:pBdr>
                <w:top w:val="nil"/>
                <w:left w:val="nil"/>
                <w:bottom w:val="nil"/>
                <w:right w:val="nil"/>
                <w:between w:val="nil"/>
              </w:pBdr>
              <w:jc w:val="left"/>
              <w:rPr>
                <w:color w:val="auto"/>
              </w:rPr>
            </w:pPr>
            <w:r w:rsidRPr="00D9045D">
              <w:rPr>
                <w:color w:val="auto"/>
              </w:rPr>
              <w:t xml:space="preserve">Vocational education and training </w:t>
            </w:r>
          </w:p>
        </w:tc>
      </w:tr>
      <w:tr w:rsidR="00D9045D" w:rsidRPr="00D9045D" w14:paraId="269BBBCF" w14:textId="77777777">
        <w:tc>
          <w:tcPr>
            <w:tcW w:w="2300" w:type="dxa"/>
            <w:vAlign w:val="center"/>
          </w:tcPr>
          <w:p w14:paraId="269BBBCD" w14:textId="77777777" w:rsidR="00111CDA" w:rsidRPr="00D9045D" w:rsidRDefault="00FE1F94">
            <w:pPr>
              <w:pBdr>
                <w:top w:val="nil"/>
                <w:left w:val="nil"/>
                <w:bottom w:val="nil"/>
                <w:right w:val="nil"/>
                <w:between w:val="nil"/>
              </w:pBdr>
              <w:jc w:val="left"/>
              <w:rPr>
                <w:color w:val="auto"/>
              </w:rPr>
            </w:pPr>
            <w:r w:rsidRPr="00D9045D">
              <w:rPr>
                <w:color w:val="auto"/>
              </w:rPr>
              <w:t>Activity type:</w:t>
            </w:r>
          </w:p>
        </w:tc>
        <w:tc>
          <w:tcPr>
            <w:tcW w:w="6489" w:type="dxa"/>
            <w:vAlign w:val="center"/>
          </w:tcPr>
          <w:p w14:paraId="269BBBCE" w14:textId="77777777" w:rsidR="00111CDA" w:rsidRPr="00D9045D" w:rsidRDefault="00FE1F94">
            <w:pPr>
              <w:pBdr>
                <w:top w:val="nil"/>
                <w:left w:val="nil"/>
                <w:bottom w:val="nil"/>
                <w:right w:val="nil"/>
                <w:between w:val="nil"/>
              </w:pBdr>
              <w:jc w:val="left"/>
              <w:rPr>
                <w:color w:val="auto"/>
              </w:rPr>
            </w:pPr>
            <w:r w:rsidRPr="00D9045D">
              <w:rPr>
                <w:color w:val="auto"/>
              </w:rPr>
              <w:t>Short-term learning mobility of VET learners</w:t>
            </w:r>
          </w:p>
        </w:tc>
      </w:tr>
      <w:tr w:rsidR="00D9045D" w:rsidRPr="00D9045D" w14:paraId="269BBBD2" w14:textId="77777777">
        <w:tc>
          <w:tcPr>
            <w:tcW w:w="2300" w:type="dxa"/>
            <w:vAlign w:val="center"/>
          </w:tcPr>
          <w:p w14:paraId="269BBBD0" w14:textId="77777777" w:rsidR="00111CDA" w:rsidRPr="00D9045D" w:rsidRDefault="00FE1F94">
            <w:pPr>
              <w:pBdr>
                <w:top w:val="nil"/>
                <w:left w:val="nil"/>
                <w:bottom w:val="nil"/>
                <w:right w:val="nil"/>
                <w:between w:val="nil"/>
              </w:pBdr>
              <w:jc w:val="left"/>
              <w:rPr>
                <w:color w:val="auto"/>
              </w:rPr>
            </w:pPr>
            <w:r w:rsidRPr="00D9045D">
              <w:rPr>
                <w:color w:val="auto"/>
              </w:rPr>
              <w:t>Mode:</w:t>
            </w:r>
          </w:p>
        </w:tc>
        <w:tc>
          <w:tcPr>
            <w:tcW w:w="6489" w:type="dxa"/>
            <w:vAlign w:val="center"/>
          </w:tcPr>
          <w:p w14:paraId="269BBBD1" w14:textId="77777777" w:rsidR="00111CDA" w:rsidRPr="00D9045D" w:rsidRDefault="00FE1F94">
            <w:pPr>
              <w:pBdr>
                <w:top w:val="nil"/>
                <w:left w:val="nil"/>
                <w:bottom w:val="nil"/>
                <w:right w:val="nil"/>
                <w:between w:val="nil"/>
              </w:pBdr>
              <w:jc w:val="left"/>
              <w:rPr>
                <w:color w:val="auto"/>
              </w:rPr>
            </w:pPr>
            <w:r w:rsidRPr="00D9045D">
              <w:rPr>
                <w:color w:val="auto"/>
              </w:rPr>
              <w:t>Physical</w:t>
            </w:r>
          </w:p>
        </w:tc>
      </w:tr>
      <w:tr w:rsidR="00D9045D" w:rsidRPr="00D9045D" w14:paraId="269BBBD5" w14:textId="77777777">
        <w:tc>
          <w:tcPr>
            <w:tcW w:w="2300" w:type="dxa"/>
            <w:vAlign w:val="center"/>
          </w:tcPr>
          <w:p w14:paraId="269BBBD3" w14:textId="77777777" w:rsidR="00111CDA" w:rsidRPr="00D9045D" w:rsidRDefault="00FE1F94">
            <w:pPr>
              <w:pBdr>
                <w:top w:val="nil"/>
                <w:left w:val="nil"/>
                <w:bottom w:val="nil"/>
                <w:right w:val="nil"/>
                <w:between w:val="nil"/>
              </w:pBdr>
              <w:jc w:val="left"/>
              <w:rPr>
                <w:color w:val="auto"/>
              </w:rPr>
            </w:pPr>
            <w:r w:rsidRPr="00D9045D">
              <w:rPr>
                <w:color w:val="auto"/>
              </w:rPr>
              <w:t>Start date:</w:t>
            </w:r>
          </w:p>
        </w:tc>
        <w:tc>
          <w:tcPr>
            <w:tcW w:w="6489" w:type="dxa"/>
          </w:tcPr>
          <w:p w14:paraId="269BBBD4" w14:textId="77777777" w:rsidR="00111CDA" w:rsidRPr="00D9045D" w:rsidRDefault="00FE1F94">
            <w:pPr>
              <w:pBdr>
                <w:top w:val="nil"/>
                <w:left w:val="nil"/>
                <w:bottom w:val="nil"/>
                <w:right w:val="nil"/>
                <w:between w:val="nil"/>
              </w:pBdr>
              <w:jc w:val="left"/>
              <w:rPr>
                <w:color w:val="auto"/>
              </w:rPr>
            </w:pPr>
            <w:r w:rsidRPr="00D9045D">
              <w:rPr>
                <w:color w:val="auto"/>
              </w:rPr>
              <w:t>DD.MM.YYYY</w:t>
            </w:r>
          </w:p>
        </w:tc>
      </w:tr>
      <w:tr w:rsidR="00D9045D" w:rsidRPr="00D9045D" w14:paraId="269BBBD8" w14:textId="77777777">
        <w:tc>
          <w:tcPr>
            <w:tcW w:w="2300" w:type="dxa"/>
            <w:vAlign w:val="center"/>
          </w:tcPr>
          <w:p w14:paraId="269BBBD6" w14:textId="77777777" w:rsidR="00111CDA" w:rsidRPr="00D9045D" w:rsidRDefault="00FE1F94">
            <w:pPr>
              <w:pBdr>
                <w:top w:val="nil"/>
                <w:left w:val="nil"/>
                <w:bottom w:val="nil"/>
                <w:right w:val="nil"/>
                <w:between w:val="nil"/>
              </w:pBdr>
              <w:jc w:val="left"/>
              <w:rPr>
                <w:color w:val="auto"/>
              </w:rPr>
            </w:pPr>
            <w:r w:rsidRPr="00D9045D">
              <w:rPr>
                <w:color w:val="auto"/>
              </w:rPr>
              <w:t>End date:</w:t>
            </w:r>
          </w:p>
        </w:tc>
        <w:tc>
          <w:tcPr>
            <w:tcW w:w="6489" w:type="dxa"/>
          </w:tcPr>
          <w:p w14:paraId="269BBBD7" w14:textId="77777777" w:rsidR="00111CDA" w:rsidRPr="00D9045D" w:rsidRDefault="00FE1F94">
            <w:pPr>
              <w:pBdr>
                <w:top w:val="nil"/>
                <w:left w:val="nil"/>
                <w:bottom w:val="nil"/>
                <w:right w:val="nil"/>
                <w:between w:val="nil"/>
              </w:pBdr>
              <w:jc w:val="left"/>
              <w:rPr>
                <w:color w:val="auto"/>
              </w:rPr>
            </w:pPr>
            <w:r w:rsidRPr="00D9045D">
              <w:rPr>
                <w:color w:val="auto"/>
              </w:rPr>
              <w:t>DD.MM.YYYY</w:t>
            </w:r>
          </w:p>
        </w:tc>
      </w:tr>
    </w:tbl>
    <w:p w14:paraId="269BBBD9" w14:textId="77777777" w:rsidR="00111CDA" w:rsidRPr="00D9045D" w:rsidRDefault="00FE1F94">
      <w:pPr>
        <w:pStyle w:val="Nagwek1"/>
        <w:numPr>
          <w:ilvl w:val="0"/>
          <w:numId w:val="2"/>
        </w:numPr>
      </w:pPr>
      <w:r w:rsidRPr="00D9045D">
        <w:t>Parties to the Learning Agreement</w:t>
      </w:r>
    </w:p>
    <w:p w14:paraId="269BBBDA" w14:textId="77777777" w:rsidR="00111CDA" w:rsidRPr="00D9045D" w:rsidRDefault="00FE1F94">
      <w:pPr>
        <w:pBdr>
          <w:top w:val="nil"/>
          <w:left w:val="nil"/>
          <w:bottom w:val="nil"/>
          <w:right w:val="nil"/>
          <w:between w:val="nil"/>
        </w:pBdr>
        <w:spacing w:before="240" w:after="240"/>
        <w:rPr>
          <w:color w:val="auto"/>
        </w:rPr>
      </w:pPr>
      <w:r w:rsidRPr="00D9045D">
        <w:rPr>
          <w:color w:val="auto"/>
        </w:rPr>
        <w:t xml:space="preserve">The Learning Agreement is </w:t>
      </w:r>
      <w:r w:rsidRPr="00D9045D">
        <w:rPr>
          <w:color w:val="auto"/>
        </w:rPr>
        <w:t>concluded between the participant in the Learning Mobility, the sending organisation and the hosting organisation.</w:t>
      </w:r>
    </w:p>
    <w:p w14:paraId="269BBBDB" w14:textId="77777777" w:rsidR="00111CDA" w:rsidRPr="00D9045D" w:rsidRDefault="00FE1F94">
      <w:pPr>
        <w:pStyle w:val="Nagwek2"/>
        <w:numPr>
          <w:ilvl w:val="1"/>
          <w:numId w:val="2"/>
        </w:numPr>
      </w:pPr>
      <w:r w:rsidRPr="00D9045D">
        <w:t>Participant in the Learning Mobility</w:t>
      </w:r>
    </w:p>
    <w:tbl>
      <w:tblPr>
        <w:tblStyle w:val="a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D9045D" w:rsidRPr="00D9045D" w14:paraId="269BBBDE" w14:textId="77777777">
        <w:tc>
          <w:tcPr>
            <w:tcW w:w="2300" w:type="dxa"/>
            <w:vAlign w:val="center"/>
          </w:tcPr>
          <w:p w14:paraId="269BBBDC"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489" w:type="dxa"/>
            <w:vAlign w:val="center"/>
          </w:tcPr>
          <w:p w14:paraId="269BBBDD" w14:textId="77777777" w:rsidR="00111CDA" w:rsidRPr="00D9045D" w:rsidRDefault="00111CDA">
            <w:pPr>
              <w:pBdr>
                <w:top w:val="nil"/>
                <w:left w:val="nil"/>
                <w:bottom w:val="nil"/>
                <w:right w:val="nil"/>
                <w:between w:val="nil"/>
              </w:pBdr>
              <w:jc w:val="left"/>
              <w:rPr>
                <w:color w:val="auto"/>
              </w:rPr>
            </w:pPr>
          </w:p>
        </w:tc>
      </w:tr>
    </w:tbl>
    <w:p w14:paraId="269BBBDF" w14:textId="77777777" w:rsidR="00111CDA" w:rsidRPr="00D9045D" w:rsidRDefault="00111CDA">
      <w:pPr>
        <w:rPr>
          <w:color w:val="auto"/>
        </w:rPr>
      </w:pPr>
    </w:p>
    <w:p w14:paraId="269BBBE0" w14:textId="77777777" w:rsidR="00111CDA" w:rsidRPr="00D9045D" w:rsidRDefault="00FE1F94">
      <w:pPr>
        <w:pStyle w:val="Nagwek2"/>
        <w:numPr>
          <w:ilvl w:val="1"/>
          <w:numId w:val="2"/>
        </w:numPr>
        <w:spacing w:before="0"/>
      </w:pPr>
      <w:r w:rsidRPr="00D9045D">
        <w:t>Sending organisation</w:t>
      </w:r>
    </w:p>
    <w:tbl>
      <w:tblPr>
        <w:tblStyle w:val="a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D9045D" w:rsidRPr="00D9045D" w14:paraId="269BBBE3" w14:textId="77777777">
        <w:tc>
          <w:tcPr>
            <w:tcW w:w="2300" w:type="dxa"/>
            <w:vAlign w:val="center"/>
          </w:tcPr>
          <w:p w14:paraId="269BBBE1" w14:textId="77777777" w:rsidR="00111CDA" w:rsidRPr="00D9045D" w:rsidRDefault="00FE1F94">
            <w:pPr>
              <w:pBdr>
                <w:top w:val="nil"/>
                <w:left w:val="nil"/>
                <w:bottom w:val="nil"/>
                <w:right w:val="nil"/>
                <w:between w:val="nil"/>
              </w:pBdr>
              <w:jc w:val="left"/>
              <w:rPr>
                <w:color w:val="auto"/>
              </w:rPr>
            </w:pPr>
            <w:r w:rsidRPr="00D9045D">
              <w:rPr>
                <w:color w:val="auto"/>
              </w:rPr>
              <w:t>Organisation name:</w:t>
            </w:r>
          </w:p>
        </w:tc>
        <w:tc>
          <w:tcPr>
            <w:tcW w:w="6489" w:type="dxa"/>
            <w:vAlign w:val="center"/>
          </w:tcPr>
          <w:p w14:paraId="269BBBE2" w14:textId="77777777" w:rsidR="00111CDA" w:rsidRPr="00D9045D" w:rsidRDefault="00FE1F94">
            <w:pPr>
              <w:pBdr>
                <w:top w:val="nil"/>
                <w:left w:val="nil"/>
                <w:bottom w:val="nil"/>
                <w:right w:val="nil"/>
                <w:between w:val="nil"/>
              </w:pBdr>
              <w:jc w:val="left"/>
              <w:rPr>
                <w:color w:val="auto"/>
              </w:rPr>
            </w:pPr>
            <w:r w:rsidRPr="00D9045D">
              <w:rPr>
                <w:color w:val="auto"/>
              </w:rPr>
              <w:t xml:space="preserve">[Full legal name of the sending </w:t>
            </w:r>
            <w:r w:rsidRPr="00D9045D">
              <w:rPr>
                <w:color w:val="auto"/>
              </w:rPr>
              <w:t>organisation]</w:t>
            </w:r>
          </w:p>
        </w:tc>
      </w:tr>
      <w:tr w:rsidR="00D9045D" w:rsidRPr="00D9045D" w14:paraId="269BBBE6" w14:textId="77777777">
        <w:tc>
          <w:tcPr>
            <w:tcW w:w="2300" w:type="dxa"/>
            <w:vAlign w:val="center"/>
          </w:tcPr>
          <w:p w14:paraId="269BBBE4" w14:textId="77777777" w:rsidR="00111CDA" w:rsidRPr="00D9045D" w:rsidRDefault="00FE1F94">
            <w:pPr>
              <w:pBdr>
                <w:top w:val="nil"/>
                <w:left w:val="nil"/>
                <w:bottom w:val="nil"/>
                <w:right w:val="nil"/>
                <w:between w:val="nil"/>
              </w:pBdr>
              <w:jc w:val="left"/>
              <w:rPr>
                <w:color w:val="auto"/>
              </w:rPr>
            </w:pPr>
            <w:r w:rsidRPr="00D9045D">
              <w:rPr>
                <w:color w:val="auto"/>
              </w:rPr>
              <w:t>Address:</w:t>
            </w:r>
          </w:p>
        </w:tc>
        <w:tc>
          <w:tcPr>
            <w:tcW w:w="6489" w:type="dxa"/>
            <w:vAlign w:val="center"/>
          </w:tcPr>
          <w:p w14:paraId="269BBBE5" w14:textId="77777777" w:rsidR="00111CDA" w:rsidRPr="00D9045D" w:rsidRDefault="00FE1F94">
            <w:pPr>
              <w:pBdr>
                <w:top w:val="nil"/>
                <w:left w:val="nil"/>
                <w:bottom w:val="nil"/>
                <w:right w:val="nil"/>
                <w:between w:val="nil"/>
              </w:pBdr>
              <w:jc w:val="left"/>
              <w:rPr>
                <w:color w:val="auto"/>
              </w:rPr>
            </w:pPr>
            <w:r w:rsidRPr="00D9045D">
              <w:rPr>
                <w:color w:val="auto"/>
              </w:rPr>
              <w:t>[Full address, including city, postcode and country]</w:t>
            </w:r>
          </w:p>
        </w:tc>
      </w:tr>
    </w:tbl>
    <w:p w14:paraId="269BBBE7" w14:textId="77777777" w:rsidR="00111CDA" w:rsidRPr="00D9045D" w:rsidRDefault="00FE1F94">
      <w:pPr>
        <w:pStyle w:val="Nagwek2"/>
        <w:numPr>
          <w:ilvl w:val="1"/>
          <w:numId w:val="2"/>
        </w:numPr>
      </w:pPr>
      <w:r w:rsidRPr="00D9045D">
        <w:t>Hosting organisation</w:t>
      </w:r>
    </w:p>
    <w:tbl>
      <w:tblPr>
        <w:tblStyle w:val="a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D9045D" w:rsidRPr="00D9045D" w14:paraId="269BBBEA" w14:textId="77777777">
        <w:tc>
          <w:tcPr>
            <w:tcW w:w="2300" w:type="dxa"/>
            <w:vAlign w:val="center"/>
          </w:tcPr>
          <w:p w14:paraId="269BBBE8" w14:textId="77777777" w:rsidR="00111CDA" w:rsidRPr="00D9045D" w:rsidRDefault="00FE1F94">
            <w:pPr>
              <w:pBdr>
                <w:top w:val="nil"/>
                <w:left w:val="nil"/>
                <w:bottom w:val="nil"/>
                <w:right w:val="nil"/>
                <w:between w:val="nil"/>
              </w:pBdr>
              <w:jc w:val="left"/>
              <w:rPr>
                <w:color w:val="auto"/>
              </w:rPr>
            </w:pPr>
            <w:r w:rsidRPr="00D9045D">
              <w:rPr>
                <w:color w:val="auto"/>
              </w:rPr>
              <w:t>Organisation name:</w:t>
            </w:r>
          </w:p>
        </w:tc>
        <w:tc>
          <w:tcPr>
            <w:tcW w:w="6489" w:type="dxa"/>
            <w:vAlign w:val="center"/>
          </w:tcPr>
          <w:p w14:paraId="269BBBE9" w14:textId="77777777" w:rsidR="00111CDA" w:rsidRPr="00D9045D" w:rsidRDefault="00FE1F94">
            <w:pPr>
              <w:pBdr>
                <w:top w:val="nil"/>
                <w:left w:val="nil"/>
                <w:bottom w:val="nil"/>
                <w:right w:val="nil"/>
                <w:between w:val="nil"/>
              </w:pBdr>
              <w:jc w:val="left"/>
              <w:rPr>
                <w:color w:val="auto"/>
              </w:rPr>
            </w:pPr>
            <w:r w:rsidRPr="00D9045D">
              <w:rPr>
                <w:color w:val="auto"/>
              </w:rPr>
              <w:t>[Full legal name of the hosting organisation]</w:t>
            </w:r>
          </w:p>
        </w:tc>
      </w:tr>
      <w:tr w:rsidR="00D9045D" w:rsidRPr="00D9045D" w14:paraId="269BBBED" w14:textId="77777777">
        <w:tc>
          <w:tcPr>
            <w:tcW w:w="2300" w:type="dxa"/>
            <w:vAlign w:val="center"/>
          </w:tcPr>
          <w:p w14:paraId="269BBBEB" w14:textId="77777777" w:rsidR="00111CDA" w:rsidRPr="00D9045D" w:rsidRDefault="00FE1F94">
            <w:pPr>
              <w:pBdr>
                <w:top w:val="nil"/>
                <w:left w:val="nil"/>
                <w:bottom w:val="nil"/>
                <w:right w:val="nil"/>
                <w:between w:val="nil"/>
              </w:pBdr>
              <w:jc w:val="left"/>
              <w:rPr>
                <w:color w:val="auto"/>
              </w:rPr>
            </w:pPr>
            <w:r w:rsidRPr="00D9045D">
              <w:rPr>
                <w:color w:val="auto"/>
              </w:rPr>
              <w:t>Address:</w:t>
            </w:r>
          </w:p>
        </w:tc>
        <w:tc>
          <w:tcPr>
            <w:tcW w:w="6489" w:type="dxa"/>
            <w:vAlign w:val="center"/>
          </w:tcPr>
          <w:p w14:paraId="269BBBEC" w14:textId="77777777" w:rsidR="00111CDA" w:rsidRPr="00D9045D" w:rsidRDefault="00FE1F94">
            <w:pPr>
              <w:pBdr>
                <w:top w:val="nil"/>
                <w:left w:val="nil"/>
                <w:bottom w:val="nil"/>
                <w:right w:val="nil"/>
                <w:between w:val="nil"/>
              </w:pBdr>
              <w:jc w:val="left"/>
              <w:rPr>
                <w:color w:val="auto"/>
              </w:rPr>
            </w:pPr>
            <w:r w:rsidRPr="00D9045D">
              <w:rPr>
                <w:color w:val="auto"/>
              </w:rPr>
              <w:t>[Full address, including city, postcode and country]</w:t>
            </w:r>
          </w:p>
        </w:tc>
      </w:tr>
    </w:tbl>
    <w:p w14:paraId="269BBBEE" w14:textId="77777777" w:rsidR="00111CDA" w:rsidRPr="00D9045D" w:rsidRDefault="00FE1F94">
      <w:pPr>
        <w:pStyle w:val="Nagwek2"/>
        <w:numPr>
          <w:ilvl w:val="1"/>
          <w:numId w:val="2"/>
        </w:numPr>
      </w:pPr>
      <w:r w:rsidRPr="00D9045D">
        <w:t xml:space="preserve">Supporting </w:t>
      </w:r>
      <w:r w:rsidRPr="00D9045D">
        <w:t>organisation</w:t>
      </w:r>
    </w:p>
    <w:tbl>
      <w:tblPr>
        <w:tblStyle w:val="a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D9045D" w:rsidRPr="00D9045D" w14:paraId="269BBBF1" w14:textId="77777777">
        <w:tc>
          <w:tcPr>
            <w:tcW w:w="2300" w:type="dxa"/>
            <w:vAlign w:val="center"/>
          </w:tcPr>
          <w:p w14:paraId="269BBBEF" w14:textId="77777777" w:rsidR="00111CDA" w:rsidRPr="00D9045D" w:rsidRDefault="00FE1F94">
            <w:pPr>
              <w:pBdr>
                <w:top w:val="nil"/>
                <w:left w:val="nil"/>
                <w:bottom w:val="nil"/>
                <w:right w:val="nil"/>
                <w:between w:val="nil"/>
              </w:pBdr>
              <w:jc w:val="left"/>
              <w:rPr>
                <w:color w:val="auto"/>
              </w:rPr>
            </w:pPr>
            <w:r w:rsidRPr="00D9045D">
              <w:rPr>
                <w:color w:val="auto"/>
              </w:rPr>
              <w:t>Organisation name:</w:t>
            </w:r>
          </w:p>
        </w:tc>
        <w:tc>
          <w:tcPr>
            <w:tcW w:w="6489" w:type="dxa"/>
            <w:vAlign w:val="center"/>
          </w:tcPr>
          <w:p w14:paraId="269BBBF0" w14:textId="77777777" w:rsidR="00111CDA" w:rsidRPr="00D9045D" w:rsidRDefault="00FE1F94">
            <w:pPr>
              <w:pBdr>
                <w:top w:val="nil"/>
                <w:left w:val="nil"/>
                <w:bottom w:val="nil"/>
                <w:right w:val="nil"/>
                <w:between w:val="nil"/>
              </w:pBdr>
              <w:jc w:val="left"/>
              <w:rPr>
                <w:color w:val="auto"/>
              </w:rPr>
            </w:pPr>
            <w:r w:rsidRPr="00D9045D">
              <w:rPr>
                <w:color w:val="auto"/>
              </w:rPr>
              <w:t>[Full legal name of the supporting organisation]</w:t>
            </w:r>
          </w:p>
        </w:tc>
      </w:tr>
      <w:tr w:rsidR="00D9045D" w:rsidRPr="00D9045D" w14:paraId="269BBBF4" w14:textId="77777777">
        <w:tc>
          <w:tcPr>
            <w:tcW w:w="2300" w:type="dxa"/>
            <w:vAlign w:val="center"/>
          </w:tcPr>
          <w:p w14:paraId="269BBBF2" w14:textId="77777777" w:rsidR="00111CDA" w:rsidRPr="00D9045D" w:rsidRDefault="00FE1F94">
            <w:pPr>
              <w:pBdr>
                <w:top w:val="nil"/>
                <w:left w:val="nil"/>
                <w:bottom w:val="nil"/>
                <w:right w:val="nil"/>
                <w:between w:val="nil"/>
              </w:pBdr>
              <w:jc w:val="left"/>
              <w:rPr>
                <w:color w:val="auto"/>
              </w:rPr>
            </w:pPr>
            <w:r w:rsidRPr="00D9045D">
              <w:rPr>
                <w:color w:val="auto"/>
              </w:rPr>
              <w:t>Address:</w:t>
            </w:r>
          </w:p>
        </w:tc>
        <w:tc>
          <w:tcPr>
            <w:tcW w:w="6489" w:type="dxa"/>
            <w:vAlign w:val="center"/>
          </w:tcPr>
          <w:p w14:paraId="269BBBF3" w14:textId="77777777" w:rsidR="00111CDA" w:rsidRPr="00D9045D" w:rsidRDefault="00FE1F94">
            <w:pPr>
              <w:pBdr>
                <w:top w:val="nil"/>
                <w:left w:val="nil"/>
                <w:bottom w:val="nil"/>
                <w:right w:val="nil"/>
                <w:between w:val="nil"/>
              </w:pBdr>
              <w:jc w:val="left"/>
              <w:rPr>
                <w:color w:val="auto"/>
              </w:rPr>
            </w:pPr>
            <w:r w:rsidRPr="00D9045D">
              <w:rPr>
                <w:color w:val="auto"/>
              </w:rPr>
              <w:t>[Full address, including city, postcode and country]</w:t>
            </w:r>
          </w:p>
        </w:tc>
      </w:tr>
    </w:tbl>
    <w:p w14:paraId="269BBBF5" w14:textId="77777777" w:rsidR="00111CDA" w:rsidRPr="00D9045D" w:rsidRDefault="00FE1F94">
      <w:pPr>
        <w:pStyle w:val="Nagwek1"/>
        <w:numPr>
          <w:ilvl w:val="0"/>
          <w:numId w:val="2"/>
        </w:numPr>
      </w:pPr>
      <w:r w:rsidRPr="00D9045D">
        <w:t>Learning Context</w:t>
      </w:r>
    </w:p>
    <w:tbl>
      <w:tblPr>
        <w:tblStyle w:val="a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D9045D" w:rsidRPr="00D9045D" w14:paraId="269BBBF7" w14:textId="77777777">
        <w:tc>
          <w:tcPr>
            <w:tcW w:w="8789" w:type="dxa"/>
            <w:gridSpan w:val="2"/>
            <w:vAlign w:val="center"/>
          </w:tcPr>
          <w:p w14:paraId="269BBBF6" w14:textId="77777777" w:rsidR="00111CDA" w:rsidRPr="00D9045D" w:rsidRDefault="00FE1F94">
            <w:pPr>
              <w:pBdr>
                <w:top w:val="nil"/>
                <w:left w:val="nil"/>
                <w:bottom w:val="nil"/>
                <w:right w:val="nil"/>
                <w:between w:val="nil"/>
              </w:pBdr>
              <w:jc w:val="left"/>
              <w:rPr>
                <w:color w:val="auto"/>
              </w:rPr>
            </w:pPr>
            <w:r w:rsidRPr="00D9045D">
              <w:rPr>
                <w:color w:val="auto"/>
              </w:rPr>
              <w:t>At the sending organisation, the participant is currently enrolled in:</w:t>
            </w:r>
          </w:p>
        </w:tc>
      </w:tr>
      <w:tr w:rsidR="00D9045D" w:rsidRPr="00D9045D" w14:paraId="269BBBFA" w14:textId="77777777">
        <w:tc>
          <w:tcPr>
            <w:tcW w:w="2835" w:type="dxa"/>
            <w:vAlign w:val="center"/>
          </w:tcPr>
          <w:p w14:paraId="269BBBF8" w14:textId="77777777" w:rsidR="00111CDA" w:rsidRPr="00D9045D" w:rsidRDefault="00FE1F94">
            <w:pPr>
              <w:pBdr>
                <w:top w:val="nil"/>
                <w:left w:val="nil"/>
                <w:bottom w:val="nil"/>
                <w:right w:val="nil"/>
                <w:between w:val="nil"/>
              </w:pBdr>
              <w:jc w:val="left"/>
              <w:rPr>
                <w:color w:val="auto"/>
              </w:rPr>
            </w:pPr>
            <w:r w:rsidRPr="00D9045D">
              <w:rPr>
                <w:color w:val="auto"/>
              </w:rPr>
              <w:t xml:space="preserve">Title of the </w:t>
            </w:r>
            <w:r w:rsidRPr="00D9045D">
              <w:rPr>
                <w:color w:val="auto"/>
              </w:rPr>
              <w:t>qualification / profession:</w:t>
            </w:r>
          </w:p>
        </w:tc>
        <w:tc>
          <w:tcPr>
            <w:tcW w:w="5954" w:type="dxa"/>
            <w:vAlign w:val="center"/>
          </w:tcPr>
          <w:p w14:paraId="269BBBF9" w14:textId="77777777" w:rsidR="00111CDA" w:rsidRPr="00D9045D" w:rsidRDefault="00FE1F94">
            <w:pPr>
              <w:pBdr>
                <w:top w:val="nil"/>
                <w:left w:val="nil"/>
                <w:bottom w:val="nil"/>
                <w:right w:val="nil"/>
                <w:between w:val="nil"/>
              </w:pBdr>
              <w:jc w:val="left"/>
              <w:rPr>
                <w:color w:val="auto"/>
              </w:rPr>
            </w:pPr>
            <w:r w:rsidRPr="00D9045D">
              <w:rPr>
                <w:color w:val="auto"/>
              </w:rPr>
              <w:t>Hotel Industry Technician</w:t>
            </w:r>
          </w:p>
        </w:tc>
      </w:tr>
      <w:tr w:rsidR="00D9045D" w:rsidRPr="00D9045D" w14:paraId="269BBBFD" w14:textId="77777777">
        <w:tc>
          <w:tcPr>
            <w:tcW w:w="2835" w:type="dxa"/>
            <w:vAlign w:val="center"/>
          </w:tcPr>
          <w:p w14:paraId="269BBBFB" w14:textId="77777777" w:rsidR="00111CDA" w:rsidRPr="00D9045D" w:rsidRDefault="00FE1F94">
            <w:pPr>
              <w:pBdr>
                <w:top w:val="nil"/>
                <w:left w:val="nil"/>
                <w:bottom w:val="nil"/>
                <w:right w:val="nil"/>
                <w:between w:val="nil"/>
              </w:pBdr>
              <w:jc w:val="left"/>
              <w:rPr>
                <w:color w:val="auto"/>
              </w:rPr>
            </w:pPr>
            <w:r w:rsidRPr="00D9045D">
              <w:rPr>
                <w:color w:val="auto"/>
              </w:rPr>
              <w:t>School year / grade:</w:t>
            </w:r>
          </w:p>
        </w:tc>
        <w:tc>
          <w:tcPr>
            <w:tcW w:w="5954" w:type="dxa"/>
            <w:vAlign w:val="center"/>
          </w:tcPr>
          <w:p w14:paraId="269BBBFC" w14:textId="77777777" w:rsidR="00111CDA" w:rsidRPr="00D9045D" w:rsidRDefault="00FE1F94">
            <w:pPr>
              <w:pBdr>
                <w:top w:val="nil"/>
                <w:left w:val="nil"/>
                <w:bottom w:val="nil"/>
                <w:right w:val="nil"/>
                <w:between w:val="nil"/>
              </w:pBdr>
              <w:jc w:val="left"/>
              <w:rPr>
                <w:color w:val="auto"/>
              </w:rPr>
            </w:pPr>
            <w:r w:rsidRPr="00D9045D">
              <w:rPr>
                <w:color w:val="auto"/>
              </w:rPr>
              <w:t>20XX/20XX</w:t>
            </w:r>
          </w:p>
        </w:tc>
      </w:tr>
      <w:tr w:rsidR="00D9045D" w:rsidRPr="00D9045D" w14:paraId="269BBC00" w14:textId="77777777">
        <w:tc>
          <w:tcPr>
            <w:tcW w:w="2835" w:type="dxa"/>
            <w:vAlign w:val="center"/>
          </w:tcPr>
          <w:p w14:paraId="269BBBFE" w14:textId="77777777" w:rsidR="00111CDA" w:rsidRPr="00D9045D" w:rsidRDefault="00FE1F94">
            <w:pPr>
              <w:pBdr>
                <w:top w:val="nil"/>
                <w:left w:val="nil"/>
                <w:bottom w:val="nil"/>
                <w:right w:val="nil"/>
                <w:between w:val="nil"/>
              </w:pBdr>
              <w:jc w:val="left"/>
              <w:rPr>
                <w:color w:val="auto"/>
              </w:rPr>
            </w:pPr>
            <w:r w:rsidRPr="00D9045D">
              <w:rPr>
                <w:color w:val="auto"/>
              </w:rPr>
              <w:t>Level in the European Qualifications Framework:</w:t>
            </w:r>
          </w:p>
        </w:tc>
        <w:tc>
          <w:tcPr>
            <w:tcW w:w="5954" w:type="dxa"/>
            <w:vAlign w:val="center"/>
          </w:tcPr>
          <w:p w14:paraId="269BBBFF" w14:textId="77777777" w:rsidR="00111CDA" w:rsidRPr="00D9045D" w:rsidRDefault="00FE1F94">
            <w:pPr>
              <w:pBdr>
                <w:top w:val="nil"/>
                <w:left w:val="nil"/>
                <w:bottom w:val="nil"/>
                <w:right w:val="nil"/>
                <w:between w:val="nil"/>
              </w:pBdr>
              <w:jc w:val="left"/>
              <w:rPr>
                <w:color w:val="auto"/>
              </w:rPr>
            </w:pPr>
            <w:r w:rsidRPr="00D9045D">
              <w:rPr>
                <w:color w:val="auto"/>
              </w:rPr>
              <w:t>EQF level 4</w:t>
            </w:r>
          </w:p>
        </w:tc>
      </w:tr>
    </w:tbl>
    <w:p w14:paraId="269BBC01" w14:textId="77777777" w:rsidR="00111CDA" w:rsidRPr="00D9045D" w:rsidRDefault="00111CDA">
      <w:pPr>
        <w:jc w:val="left"/>
        <w:rPr>
          <w:b/>
          <w:color w:val="auto"/>
        </w:rPr>
      </w:pPr>
    </w:p>
    <w:p w14:paraId="269BBC02" w14:textId="77777777" w:rsidR="00111CDA" w:rsidRPr="00D9045D" w:rsidRDefault="00FE1F94">
      <w:pPr>
        <w:pStyle w:val="Nagwek1"/>
        <w:numPr>
          <w:ilvl w:val="0"/>
          <w:numId w:val="2"/>
        </w:numPr>
      </w:pPr>
      <w:r w:rsidRPr="00D9045D">
        <w:lastRenderedPageBreak/>
        <w:t>Learning Outcomes</w:t>
      </w:r>
    </w:p>
    <w:p w14:paraId="269BBC03" w14:textId="77777777" w:rsidR="00111CDA" w:rsidRPr="00D9045D" w:rsidRDefault="00FE1F94">
      <w:pPr>
        <w:pBdr>
          <w:top w:val="nil"/>
          <w:left w:val="nil"/>
          <w:bottom w:val="nil"/>
          <w:right w:val="nil"/>
          <w:between w:val="nil"/>
        </w:pBdr>
        <w:spacing w:before="240" w:after="240"/>
        <w:rPr>
          <w:color w:val="auto"/>
        </w:rPr>
      </w:pPr>
      <w:r w:rsidRPr="00D9045D">
        <w:rPr>
          <w:color w:val="auto"/>
        </w:rPr>
        <w:t xml:space="preserve">The parties have agreed that the following Learning Outcomes should be achieved </w:t>
      </w:r>
      <w:r w:rsidRPr="00D9045D">
        <w:rPr>
          <w:color w:val="auto"/>
        </w:rPr>
        <w:t>during the Learning Mobility:</w:t>
      </w:r>
    </w:p>
    <w:tbl>
      <w:tblPr>
        <w:tblStyle w:val="a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05" w14:textId="77777777">
        <w:tc>
          <w:tcPr>
            <w:tcW w:w="8789" w:type="dxa"/>
            <w:gridSpan w:val="2"/>
            <w:vAlign w:val="center"/>
          </w:tcPr>
          <w:p w14:paraId="269BBC04" w14:textId="77777777" w:rsidR="00111CDA" w:rsidRPr="00D9045D" w:rsidRDefault="00FE1F94">
            <w:pPr>
              <w:pBdr>
                <w:top w:val="nil"/>
                <w:left w:val="nil"/>
                <w:bottom w:val="nil"/>
                <w:right w:val="nil"/>
                <w:between w:val="nil"/>
              </w:pBdr>
              <w:jc w:val="left"/>
              <w:rPr>
                <w:b/>
                <w:color w:val="auto"/>
              </w:rPr>
            </w:pPr>
            <w:r w:rsidRPr="00D9045D">
              <w:rPr>
                <w:b/>
                <w:color w:val="auto"/>
              </w:rPr>
              <w:t>Outcome 1: Adheres to the principles of occupational health and safety, fire protection, environmental protection and ergonomics</w:t>
            </w:r>
          </w:p>
        </w:tc>
      </w:tr>
      <w:tr w:rsidR="00D9045D" w:rsidRPr="00D9045D" w14:paraId="269BBC08" w14:textId="77777777">
        <w:tc>
          <w:tcPr>
            <w:tcW w:w="2268" w:type="dxa"/>
            <w:vAlign w:val="center"/>
          </w:tcPr>
          <w:p w14:paraId="269BBC06"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07" w14:textId="77777777" w:rsidR="00111CDA" w:rsidRPr="00D9045D" w:rsidRDefault="00FE1F94">
            <w:pPr>
              <w:pBdr>
                <w:top w:val="nil"/>
                <w:left w:val="nil"/>
                <w:bottom w:val="nil"/>
                <w:right w:val="nil"/>
                <w:between w:val="nil"/>
              </w:pBdr>
              <w:jc w:val="left"/>
              <w:rPr>
                <w:color w:val="auto"/>
              </w:rPr>
            </w:pPr>
            <w:r w:rsidRPr="00D9045D">
              <w:rPr>
                <w:color w:val="auto"/>
              </w:rPr>
              <w:t>Vocational Health and Safety</w:t>
            </w:r>
          </w:p>
        </w:tc>
      </w:tr>
      <w:tr w:rsidR="00D9045D" w:rsidRPr="00D9045D" w14:paraId="269BBC12" w14:textId="77777777">
        <w:tc>
          <w:tcPr>
            <w:tcW w:w="2268" w:type="dxa"/>
            <w:vAlign w:val="center"/>
          </w:tcPr>
          <w:p w14:paraId="269BBC09"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0A" w14:textId="77777777" w:rsidR="00111CDA" w:rsidRPr="00D9045D" w:rsidRDefault="00FE1F94">
            <w:pPr>
              <w:pBdr>
                <w:top w:val="nil"/>
                <w:left w:val="nil"/>
                <w:bottom w:val="nil"/>
                <w:right w:val="nil"/>
                <w:between w:val="nil"/>
              </w:pBdr>
              <w:spacing w:line="276" w:lineRule="auto"/>
              <w:ind w:left="160"/>
              <w:jc w:val="left"/>
              <w:rPr>
                <w:color w:val="auto"/>
              </w:rPr>
            </w:pPr>
            <w:r w:rsidRPr="00D9045D">
              <w:rPr>
                <w:color w:val="auto"/>
              </w:rPr>
              <w:t>Participant:</w:t>
            </w:r>
          </w:p>
          <w:p w14:paraId="269BBC0B" w14:textId="77777777" w:rsidR="00111CDA" w:rsidRPr="00D9045D" w:rsidRDefault="00FE1F94" w:rsidP="00D9045D">
            <w:pPr>
              <w:numPr>
                <w:ilvl w:val="0"/>
                <w:numId w:val="12"/>
              </w:numPr>
              <w:spacing w:line="276" w:lineRule="auto"/>
              <w:jc w:val="left"/>
              <w:rPr>
                <w:color w:val="auto"/>
              </w:rPr>
            </w:pPr>
            <w:r w:rsidRPr="00D9045D">
              <w:rPr>
                <w:color w:val="auto"/>
              </w:rPr>
              <w:t>Uses terminology related to occupational health and safety, fire protection and environmental protection.</w:t>
            </w:r>
          </w:p>
          <w:p w14:paraId="269BBC0C" w14:textId="77777777" w:rsidR="00111CDA" w:rsidRPr="00D9045D" w:rsidRDefault="00FE1F94" w:rsidP="00D9045D">
            <w:pPr>
              <w:numPr>
                <w:ilvl w:val="0"/>
                <w:numId w:val="12"/>
              </w:numPr>
              <w:spacing w:line="276" w:lineRule="auto"/>
              <w:jc w:val="left"/>
              <w:rPr>
                <w:color w:val="auto"/>
              </w:rPr>
            </w:pPr>
            <w:r w:rsidRPr="00D9045D">
              <w:rPr>
                <w:color w:val="auto"/>
              </w:rPr>
              <w:t>Organises the workplace in accordance with the provisions of occupational health and safety, ergonomics, fire regulations and environmental protection regulations.</w:t>
            </w:r>
          </w:p>
          <w:p w14:paraId="269BBC0D" w14:textId="77777777" w:rsidR="00111CDA" w:rsidRPr="00D9045D" w:rsidRDefault="00FE1F94" w:rsidP="00D9045D">
            <w:pPr>
              <w:numPr>
                <w:ilvl w:val="0"/>
                <w:numId w:val="12"/>
              </w:numPr>
              <w:spacing w:line="276" w:lineRule="auto"/>
              <w:jc w:val="left"/>
              <w:rPr>
                <w:color w:val="auto"/>
              </w:rPr>
            </w:pPr>
            <w:r w:rsidRPr="00D9045D">
              <w:rPr>
                <w:color w:val="auto"/>
              </w:rPr>
              <w:t>Organises work with the provision of the required level of health and life protection against hazards in the work environment.</w:t>
            </w:r>
          </w:p>
          <w:p w14:paraId="269BBC0E" w14:textId="77777777" w:rsidR="00111CDA" w:rsidRPr="00D9045D" w:rsidRDefault="00FE1F94" w:rsidP="00D9045D">
            <w:pPr>
              <w:numPr>
                <w:ilvl w:val="0"/>
                <w:numId w:val="12"/>
              </w:numPr>
              <w:spacing w:line="276" w:lineRule="auto"/>
              <w:jc w:val="left"/>
              <w:rPr>
                <w:color w:val="auto"/>
              </w:rPr>
            </w:pPr>
            <w:r w:rsidRPr="00D9045D">
              <w:rPr>
                <w:color w:val="auto"/>
              </w:rPr>
              <w:t>Describes the principles of fire protection.</w:t>
            </w:r>
          </w:p>
          <w:p w14:paraId="269BBC0F" w14:textId="77777777" w:rsidR="00111CDA" w:rsidRPr="00D9045D" w:rsidRDefault="00FE1F94" w:rsidP="00D9045D">
            <w:pPr>
              <w:numPr>
                <w:ilvl w:val="0"/>
                <w:numId w:val="12"/>
              </w:numPr>
              <w:spacing w:line="276" w:lineRule="auto"/>
              <w:jc w:val="left"/>
              <w:rPr>
                <w:color w:val="auto"/>
              </w:rPr>
            </w:pPr>
            <w:r w:rsidRPr="00D9045D">
              <w:rPr>
                <w:color w:val="auto"/>
              </w:rPr>
              <w:t>Identifies information signs relating to fire protection.</w:t>
            </w:r>
          </w:p>
          <w:p w14:paraId="269BBC10" w14:textId="77777777" w:rsidR="00111CDA" w:rsidRPr="00D9045D" w:rsidRDefault="00FE1F94" w:rsidP="00D9045D">
            <w:pPr>
              <w:numPr>
                <w:ilvl w:val="0"/>
                <w:numId w:val="12"/>
              </w:numPr>
              <w:spacing w:line="276" w:lineRule="auto"/>
              <w:jc w:val="left"/>
              <w:rPr>
                <w:color w:val="auto"/>
              </w:rPr>
            </w:pPr>
            <w:r w:rsidRPr="00D9045D">
              <w:rPr>
                <w:color w:val="auto"/>
              </w:rPr>
              <w:t>Uses collective individual protection measures while performing professional tasks.</w:t>
            </w:r>
          </w:p>
          <w:p w14:paraId="269BBC11" w14:textId="77777777" w:rsidR="00111CDA" w:rsidRPr="00D9045D" w:rsidRDefault="00FE1F94" w:rsidP="00D9045D">
            <w:pPr>
              <w:numPr>
                <w:ilvl w:val="0"/>
                <w:numId w:val="12"/>
              </w:numPr>
              <w:spacing w:line="276" w:lineRule="auto"/>
              <w:rPr>
                <w:color w:val="auto"/>
              </w:rPr>
            </w:pPr>
            <w:r w:rsidRPr="00D9045D">
              <w:rPr>
                <w:color w:val="auto"/>
              </w:rPr>
              <w:t>Uses the manual of technical devices during the performance of professional tasks.</w:t>
            </w:r>
          </w:p>
        </w:tc>
      </w:tr>
    </w:tbl>
    <w:p w14:paraId="269BBC13" w14:textId="77777777" w:rsidR="00111CDA" w:rsidRPr="00D9045D" w:rsidRDefault="00111CDA">
      <w:pPr>
        <w:rPr>
          <w:color w:val="auto"/>
        </w:rPr>
      </w:pPr>
    </w:p>
    <w:tbl>
      <w:tblPr>
        <w:tblStyle w:val="a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15" w14:textId="77777777">
        <w:tc>
          <w:tcPr>
            <w:tcW w:w="8789" w:type="dxa"/>
            <w:gridSpan w:val="2"/>
            <w:vAlign w:val="center"/>
          </w:tcPr>
          <w:p w14:paraId="269BBC14" w14:textId="77777777" w:rsidR="00111CDA" w:rsidRPr="00D9045D" w:rsidRDefault="00FE1F94">
            <w:pPr>
              <w:pBdr>
                <w:top w:val="nil"/>
                <w:left w:val="nil"/>
                <w:bottom w:val="nil"/>
                <w:right w:val="nil"/>
                <w:between w:val="nil"/>
              </w:pBdr>
              <w:jc w:val="left"/>
              <w:rPr>
                <w:b/>
                <w:color w:val="auto"/>
              </w:rPr>
            </w:pPr>
            <w:r w:rsidRPr="00D9045D">
              <w:rPr>
                <w:b/>
                <w:color w:val="auto"/>
              </w:rPr>
              <w:t>Outcome 2: Applies sanitary and epidemiological regulations</w:t>
            </w:r>
          </w:p>
        </w:tc>
      </w:tr>
      <w:tr w:rsidR="00D9045D" w:rsidRPr="00D9045D" w14:paraId="269BBC18" w14:textId="77777777">
        <w:tc>
          <w:tcPr>
            <w:tcW w:w="2268" w:type="dxa"/>
            <w:vAlign w:val="center"/>
          </w:tcPr>
          <w:p w14:paraId="269BBC16" w14:textId="77777777" w:rsidR="00111CDA" w:rsidRPr="00D9045D" w:rsidRDefault="00FE1F94">
            <w:pPr>
              <w:pBdr>
                <w:top w:val="nil"/>
                <w:left w:val="nil"/>
                <w:bottom w:val="nil"/>
                <w:right w:val="nil"/>
                <w:between w:val="nil"/>
              </w:pBdr>
              <w:jc w:val="left"/>
              <w:rPr>
                <w:color w:val="auto"/>
              </w:rPr>
            </w:pPr>
            <w:r w:rsidRPr="00D9045D">
              <w:rPr>
                <w:color w:val="auto"/>
              </w:rPr>
              <w:t xml:space="preserve">Relevant subject, </w:t>
            </w:r>
            <w:r w:rsidRPr="00D9045D">
              <w:rPr>
                <w:color w:val="auto"/>
              </w:rPr>
              <w:t>skill or competence:</w:t>
            </w:r>
          </w:p>
        </w:tc>
        <w:tc>
          <w:tcPr>
            <w:tcW w:w="6521" w:type="dxa"/>
            <w:vAlign w:val="center"/>
          </w:tcPr>
          <w:p w14:paraId="269BBC17" w14:textId="77777777" w:rsidR="00111CDA" w:rsidRPr="00D9045D" w:rsidRDefault="00FE1F94">
            <w:pPr>
              <w:pBdr>
                <w:top w:val="nil"/>
                <w:left w:val="nil"/>
                <w:bottom w:val="nil"/>
                <w:right w:val="nil"/>
                <w:between w:val="nil"/>
              </w:pBdr>
              <w:jc w:val="left"/>
              <w:rPr>
                <w:color w:val="auto"/>
              </w:rPr>
            </w:pPr>
            <w:r w:rsidRPr="00D9045D">
              <w:rPr>
                <w:color w:val="auto"/>
              </w:rPr>
              <w:t>Basics of hotel management</w:t>
            </w:r>
          </w:p>
        </w:tc>
      </w:tr>
      <w:tr w:rsidR="00D9045D" w:rsidRPr="00D9045D" w14:paraId="269BBC1F" w14:textId="77777777">
        <w:trPr>
          <w:trHeight w:val="13"/>
        </w:trPr>
        <w:tc>
          <w:tcPr>
            <w:tcW w:w="2268" w:type="dxa"/>
            <w:vAlign w:val="center"/>
          </w:tcPr>
          <w:p w14:paraId="269BBC19"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1A" w14:textId="77777777" w:rsidR="00111CDA" w:rsidRPr="00D9045D" w:rsidRDefault="00FE1F94">
            <w:pPr>
              <w:spacing w:line="276" w:lineRule="auto"/>
              <w:rPr>
                <w:color w:val="auto"/>
              </w:rPr>
            </w:pPr>
            <w:r w:rsidRPr="00D9045D">
              <w:rPr>
                <w:color w:val="auto"/>
              </w:rPr>
              <w:t>Participant:</w:t>
            </w:r>
          </w:p>
          <w:p w14:paraId="269BBC1B" w14:textId="77777777" w:rsidR="00111CDA" w:rsidRPr="00D9045D" w:rsidRDefault="00FE1F94" w:rsidP="00D9045D">
            <w:pPr>
              <w:pStyle w:val="Akapitzlist"/>
              <w:numPr>
                <w:ilvl w:val="0"/>
                <w:numId w:val="13"/>
              </w:numPr>
              <w:pBdr>
                <w:top w:val="nil"/>
                <w:left w:val="nil"/>
                <w:bottom w:val="nil"/>
                <w:right w:val="nil"/>
                <w:between w:val="nil"/>
              </w:pBdr>
              <w:spacing w:before="60" w:after="60"/>
              <w:jc w:val="left"/>
              <w:rPr>
                <w:color w:val="auto"/>
                <w:szCs w:val="20"/>
              </w:rPr>
            </w:pPr>
            <w:r w:rsidRPr="00D9045D">
              <w:rPr>
                <w:color w:val="auto"/>
              </w:rPr>
              <w:t>A</w:t>
            </w:r>
            <w:r w:rsidRPr="00D9045D">
              <w:rPr>
                <w:color w:val="auto"/>
                <w:szCs w:val="20"/>
              </w:rPr>
              <w:t>pplies the principles of good hygiene and production practice.</w:t>
            </w:r>
          </w:p>
          <w:p w14:paraId="269BBC1C" w14:textId="77777777" w:rsidR="00111CDA" w:rsidRPr="00D9045D" w:rsidRDefault="00FE1F94" w:rsidP="00D9045D">
            <w:pPr>
              <w:pStyle w:val="Akapitzlist"/>
              <w:numPr>
                <w:ilvl w:val="0"/>
                <w:numId w:val="13"/>
              </w:numPr>
              <w:pBdr>
                <w:top w:val="nil"/>
                <w:left w:val="nil"/>
                <w:bottom w:val="nil"/>
                <w:right w:val="nil"/>
                <w:between w:val="nil"/>
              </w:pBdr>
              <w:spacing w:before="60" w:after="60"/>
              <w:jc w:val="left"/>
              <w:rPr>
                <w:color w:val="auto"/>
                <w:szCs w:val="20"/>
              </w:rPr>
            </w:pPr>
            <w:r w:rsidRPr="00D9045D">
              <w:rPr>
                <w:color w:val="auto"/>
              </w:rPr>
              <w:t>C</w:t>
            </w:r>
            <w:r w:rsidRPr="00D9045D">
              <w:rPr>
                <w:color w:val="auto"/>
                <w:szCs w:val="20"/>
              </w:rPr>
              <w:t xml:space="preserve">omplies with the principles of the HACCP (Hazard Analysis and Critical Control Points) and GHP (Good </w:t>
            </w:r>
            <w:r w:rsidRPr="00D9045D">
              <w:rPr>
                <w:color w:val="auto"/>
                <w:szCs w:val="20"/>
              </w:rPr>
              <w:t>Hygienic Practice)</w:t>
            </w:r>
            <w:r w:rsidRPr="00D9045D">
              <w:rPr>
                <w:color w:val="auto"/>
              </w:rPr>
              <w:t>.</w:t>
            </w:r>
          </w:p>
          <w:p w14:paraId="269BBC1D" w14:textId="77777777" w:rsidR="00111CDA" w:rsidRPr="00D9045D" w:rsidRDefault="00FE1F94" w:rsidP="00D9045D">
            <w:pPr>
              <w:pStyle w:val="Akapitzlist"/>
              <w:numPr>
                <w:ilvl w:val="0"/>
                <w:numId w:val="13"/>
              </w:numPr>
              <w:pBdr>
                <w:top w:val="nil"/>
                <w:left w:val="nil"/>
                <w:bottom w:val="nil"/>
                <w:right w:val="nil"/>
                <w:between w:val="nil"/>
              </w:pBdr>
              <w:spacing w:before="60" w:after="60"/>
              <w:jc w:val="left"/>
              <w:rPr>
                <w:color w:val="auto"/>
                <w:szCs w:val="20"/>
              </w:rPr>
            </w:pPr>
            <w:r w:rsidRPr="00D9045D">
              <w:rPr>
                <w:color w:val="auto"/>
              </w:rPr>
              <w:t>I</w:t>
            </w:r>
            <w:r w:rsidRPr="00D9045D">
              <w:rPr>
                <w:color w:val="auto"/>
                <w:szCs w:val="20"/>
              </w:rPr>
              <w:t>ndicates the consequences of non-compliance with sanitary and epidemiological regulations</w:t>
            </w:r>
            <w:r w:rsidRPr="00D9045D">
              <w:rPr>
                <w:color w:val="auto"/>
              </w:rPr>
              <w:t>.</w:t>
            </w:r>
          </w:p>
          <w:p w14:paraId="269BBC1E" w14:textId="77777777" w:rsidR="00111CDA" w:rsidRPr="00D9045D" w:rsidRDefault="00FE1F94" w:rsidP="00D9045D">
            <w:pPr>
              <w:pStyle w:val="Akapitzlist"/>
              <w:numPr>
                <w:ilvl w:val="0"/>
                <w:numId w:val="13"/>
              </w:numPr>
              <w:pBdr>
                <w:top w:val="nil"/>
                <w:left w:val="nil"/>
                <w:bottom w:val="nil"/>
                <w:right w:val="nil"/>
                <w:between w:val="nil"/>
              </w:pBdr>
              <w:spacing w:before="60" w:after="60"/>
              <w:jc w:val="left"/>
              <w:rPr>
                <w:color w:val="auto"/>
                <w:szCs w:val="20"/>
              </w:rPr>
            </w:pPr>
            <w:r w:rsidRPr="00D9045D">
              <w:rPr>
                <w:color w:val="auto"/>
              </w:rPr>
              <w:t>E</w:t>
            </w:r>
            <w:r w:rsidRPr="00D9045D">
              <w:rPr>
                <w:color w:val="auto"/>
                <w:szCs w:val="20"/>
              </w:rPr>
              <w:t xml:space="preserve">xplains the concept of hygienic and sanitary </w:t>
            </w:r>
            <w:r w:rsidRPr="00D9045D">
              <w:rPr>
                <w:color w:val="auto"/>
              </w:rPr>
              <w:t>nodes.</w:t>
            </w:r>
          </w:p>
        </w:tc>
      </w:tr>
    </w:tbl>
    <w:p w14:paraId="269BBC20" w14:textId="77777777" w:rsidR="00111CDA" w:rsidRPr="00D9045D" w:rsidRDefault="00111CDA">
      <w:pPr>
        <w:rPr>
          <w:color w:val="auto"/>
        </w:rPr>
      </w:pPr>
    </w:p>
    <w:tbl>
      <w:tblPr>
        <w:tblStyle w:val="a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22" w14:textId="77777777">
        <w:tc>
          <w:tcPr>
            <w:tcW w:w="8789" w:type="dxa"/>
            <w:gridSpan w:val="2"/>
            <w:vAlign w:val="center"/>
          </w:tcPr>
          <w:p w14:paraId="269BBC21" w14:textId="77777777" w:rsidR="00111CDA" w:rsidRPr="00D9045D" w:rsidRDefault="00FE1F94">
            <w:pPr>
              <w:pBdr>
                <w:top w:val="nil"/>
                <w:left w:val="nil"/>
                <w:bottom w:val="nil"/>
                <w:right w:val="nil"/>
                <w:between w:val="nil"/>
              </w:pBdr>
              <w:jc w:val="left"/>
              <w:rPr>
                <w:b/>
                <w:color w:val="auto"/>
              </w:rPr>
            </w:pPr>
            <w:r w:rsidRPr="00D9045D">
              <w:rPr>
                <w:b/>
                <w:color w:val="auto"/>
              </w:rPr>
              <w:t>Outcome 3: Makes reservations for hotel services</w:t>
            </w:r>
          </w:p>
        </w:tc>
      </w:tr>
      <w:tr w:rsidR="00D9045D" w:rsidRPr="00D9045D" w14:paraId="269BBC25" w14:textId="77777777">
        <w:tc>
          <w:tcPr>
            <w:tcW w:w="2268" w:type="dxa"/>
            <w:vAlign w:val="center"/>
          </w:tcPr>
          <w:p w14:paraId="269BBC23" w14:textId="77777777" w:rsidR="00111CDA" w:rsidRPr="00D9045D" w:rsidRDefault="00FE1F94">
            <w:pPr>
              <w:pBdr>
                <w:top w:val="nil"/>
                <w:left w:val="nil"/>
                <w:bottom w:val="nil"/>
                <w:right w:val="nil"/>
                <w:between w:val="nil"/>
              </w:pBdr>
              <w:jc w:val="left"/>
              <w:rPr>
                <w:color w:val="auto"/>
              </w:rPr>
            </w:pPr>
            <w:r w:rsidRPr="00D9045D">
              <w:rPr>
                <w:color w:val="auto"/>
              </w:rPr>
              <w:t xml:space="preserve">Relevant subject, skill or </w:t>
            </w:r>
            <w:r w:rsidRPr="00D9045D">
              <w:rPr>
                <w:color w:val="auto"/>
              </w:rPr>
              <w:t>competence:</w:t>
            </w:r>
          </w:p>
        </w:tc>
        <w:tc>
          <w:tcPr>
            <w:tcW w:w="6521" w:type="dxa"/>
            <w:vAlign w:val="center"/>
          </w:tcPr>
          <w:p w14:paraId="269BBC24" w14:textId="77777777" w:rsidR="00111CDA" w:rsidRPr="00D9045D" w:rsidRDefault="00FE1F94">
            <w:pPr>
              <w:pBdr>
                <w:top w:val="nil"/>
                <w:left w:val="nil"/>
                <w:bottom w:val="nil"/>
                <w:right w:val="nil"/>
                <w:between w:val="nil"/>
              </w:pBdr>
              <w:jc w:val="left"/>
              <w:rPr>
                <w:color w:val="auto"/>
              </w:rPr>
            </w:pPr>
            <w:r w:rsidRPr="00D9045D">
              <w:rPr>
                <w:color w:val="auto"/>
              </w:rPr>
              <w:t>Reservation of hotel services</w:t>
            </w:r>
          </w:p>
        </w:tc>
      </w:tr>
      <w:tr w:rsidR="00D9045D" w:rsidRPr="00D9045D" w14:paraId="269BBC2E" w14:textId="77777777">
        <w:tc>
          <w:tcPr>
            <w:tcW w:w="2268" w:type="dxa"/>
            <w:vAlign w:val="center"/>
          </w:tcPr>
          <w:p w14:paraId="269BBC26"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27" w14:textId="77777777" w:rsidR="00111CDA" w:rsidRPr="00D9045D" w:rsidRDefault="00FE1F94">
            <w:pPr>
              <w:pBdr>
                <w:top w:val="nil"/>
                <w:left w:val="nil"/>
                <w:bottom w:val="nil"/>
                <w:right w:val="nil"/>
                <w:between w:val="nil"/>
              </w:pBdr>
              <w:spacing w:line="276" w:lineRule="auto"/>
              <w:rPr>
                <w:color w:val="auto"/>
              </w:rPr>
            </w:pPr>
            <w:r w:rsidRPr="00D9045D">
              <w:rPr>
                <w:color w:val="auto"/>
              </w:rPr>
              <w:t>Participant:</w:t>
            </w:r>
          </w:p>
          <w:p w14:paraId="269BBC28" w14:textId="77777777" w:rsidR="00111CDA" w:rsidRPr="00D9045D" w:rsidRDefault="00FE1F94" w:rsidP="00D9045D">
            <w:pPr>
              <w:numPr>
                <w:ilvl w:val="0"/>
                <w:numId w:val="14"/>
              </w:numPr>
              <w:pBdr>
                <w:top w:val="nil"/>
                <w:left w:val="nil"/>
                <w:bottom w:val="nil"/>
                <w:right w:val="nil"/>
                <w:between w:val="nil"/>
              </w:pBdr>
              <w:spacing w:before="60" w:after="60"/>
              <w:jc w:val="left"/>
              <w:rPr>
                <w:color w:val="auto"/>
                <w:szCs w:val="20"/>
              </w:rPr>
            </w:pPr>
            <w:r w:rsidRPr="00D9045D">
              <w:rPr>
                <w:color w:val="auto"/>
              </w:rPr>
              <w:t>D</w:t>
            </w:r>
            <w:r w:rsidRPr="00D9045D">
              <w:rPr>
                <w:color w:val="auto"/>
                <w:szCs w:val="20"/>
              </w:rPr>
              <w:t>istinguishes types of reservations</w:t>
            </w:r>
            <w:r w:rsidRPr="00D9045D">
              <w:rPr>
                <w:color w:val="auto"/>
              </w:rPr>
              <w:t>.</w:t>
            </w:r>
          </w:p>
          <w:p w14:paraId="269BBC29" w14:textId="77777777" w:rsidR="00111CDA" w:rsidRPr="00D9045D" w:rsidRDefault="00FE1F94" w:rsidP="00D9045D">
            <w:pPr>
              <w:numPr>
                <w:ilvl w:val="0"/>
                <w:numId w:val="14"/>
              </w:numPr>
              <w:pBdr>
                <w:top w:val="nil"/>
                <w:left w:val="nil"/>
                <w:bottom w:val="nil"/>
                <w:right w:val="nil"/>
                <w:between w:val="nil"/>
              </w:pBdr>
              <w:spacing w:before="60" w:after="60"/>
              <w:jc w:val="left"/>
              <w:rPr>
                <w:color w:val="auto"/>
                <w:szCs w:val="20"/>
              </w:rPr>
            </w:pPr>
            <w:r w:rsidRPr="00D9045D">
              <w:rPr>
                <w:color w:val="auto"/>
              </w:rPr>
              <w:t>I</w:t>
            </w:r>
            <w:r w:rsidRPr="00D9045D">
              <w:rPr>
                <w:color w:val="auto"/>
                <w:szCs w:val="20"/>
              </w:rPr>
              <w:t>ndicates methods of booking hotel services</w:t>
            </w:r>
            <w:r w:rsidRPr="00D9045D">
              <w:rPr>
                <w:color w:val="auto"/>
              </w:rPr>
              <w:t>.</w:t>
            </w:r>
          </w:p>
          <w:p w14:paraId="269BBC2A" w14:textId="77777777" w:rsidR="00111CDA" w:rsidRPr="00D9045D" w:rsidRDefault="00FE1F94" w:rsidP="00D9045D">
            <w:pPr>
              <w:numPr>
                <w:ilvl w:val="0"/>
                <w:numId w:val="14"/>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elects hotel offers to meet the needs and expectations of guests</w:t>
            </w:r>
            <w:r w:rsidRPr="00D9045D">
              <w:rPr>
                <w:color w:val="auto"/>
              </w:rPr>
              <w:t>.</w:t>
            </w:r>
          </w:p>
          <w:p w14:paraId="269BBC2B" w14:textId="77777777" w:rsidR="00111CDA" w:rsidRPr="00D9045D" w:rsidRDefault="00FE1F94" w:rsidP="00D9045D">
            <w:pPr>
              <w:numPr>
                <w:ilvl w:val="0"/>
                <w:numId w:val="14"/>
              </w:numPr>
              <w:pBdr>
                <w:top w:val="nil"/>
                <w:left w:val="nil"/>
                <w:bottom w:val="nil"/>
                <w:right w:val="nil"/>
                <w:between w:val="nil"/>
              </w:pBdr>
              <w:spacing w:before="60" w:after="60"/>
              <w:jc w:val="left"/>
              <w:rPr>
                <w:color w:val="auto"/>
                <w:szCs w:val="20"/>
              </w:rPr>
            </w:pPr>
            <w:r w:rsidRPr="00D9045D">
              <w:rPr>
                <w:color w:val="auto"/>
              </w:rPr>
              <w:t>M</w:t>
            </w:r>
            <w:r w:rsidRPr="00D9045D">
              <w:rPr>
                <w:color w:val="auto"/>
                <w:szCs w:val="20"/>
              </w:rPr>
              <w:t xml:space="preserve">akes reservations for hotel </w:t>
            </w:r>
            <w:r w:rsidRPr="00D9045D">
              <w:rPr>
                <w:color w:val="auto"/>
                <w:szCs w:val="20"/>
              </w:rPr>
              <w:t>services using reservation systems</w:t>
            </w:r>
            <w:r w:rsidRPr="00D9045D">
              <w:rPr>
                <w:color w:val="auto"/>
              </w:rPr>
              <w:t>.</w:t>
            </w:r>
          </w:p>
          <w:p w14:paraId="269BBC2C" w14:textId="77777777" w:rsidR="00111CDA" w:rsidRPr="00D9045D" w:rsidRDefault="00FE1F94" w:rsidP="00D9045D">
            <w:pPr>
              <w:numPr>
                <w:ilvl w:val="0"/>
                <w:numId w:val="15"/>
              </w:numPr>
              <w:pBdr>
                <w:top w:val="nil"/>
                <w:left w:val="nil"/>
                <w:bottom w:val="nil"/>
                <w:right w:val="nil"/>
                <w:between w:val="nil"/>
              </w:pBdr>
              <w:spacing w:before="60" w:after="60"/>
              <w:jc w:val="left"/>
              <w:rPr>
                <w:color w:val="auto"/>
                <w:szCs w:val="20"/>
              </w:rPr>
            </w:pPr>
            <w:r w:rsidRPr="00D9045D">
              <w:rPr>
                <w:color w:val="auto"/>
              </w:rPr>
              <w:t>U</w:t>
            </w:r>
            <w:r w:rsidRPr="00D9045D">
              <w:rPr>
                <w:color w:val="auto"/>
                <w:szCs w:val="20"/>
              </w:rPr>
              <w:t>ses instruments to promote hotel services</w:t>
            </w:r>
            <w:r w:rsidRPr="00D9045D">
              <w:rPr>
                <w:color w:val="auto"/>
              </w:rPr>
              <w:t>.</w:t>
            </w:r>
          </w:p>
          <w:p w14:paraId="269BBC2D" w14:textId="77777777" w:rsidR="00111CDA" w:rsidRPr="00D9045D" w:rsidRDefault="00FE1F94" w:rsidP="00D9045D">
            <w:pPr>
              <w:numPr>
                <w:ilvl w:val="0"/>
                <w:numId w:val="15"/>
              </w:numPr>
              <w:pBdr>
                <w:top w:val="nil"/>
                <w:left w:val="nil"/>
                <w:bottom w:val="nil"/>
                <w:right w:val="nil"/>
                <w:between w:val="nil"/>
              </w:pBdr>
              <w:spacing w:before="60" w:after="60"/>
              <w:jc w:val="left"/>
              <w:rPr>
                <w:color w:val="auto"/>
                <w:szCs w:val="20"/>
              </w:rPr>
            </w:pPr>
            <w:r w:rsidRPr="00D9045D">
              <w:rPr>
                <w:color w:val="auto"/>
              </w:rPr>
              <w:lastRenderedPageBreak/>
              <w:t>U</w:t>
            </w:r>
            <w:r w:rsidRPr="00D9045D">
              <w:rPr>
                <w:color w:val="auto"/>
                <w:szCs w:val="20"/>
              </w:rPr>
              <w:t>ses documentation related to the reservation of hotel services</w:t>
            </w:r>
            <w:r w:rsidRPr="00D9045D">
              <w:rPr>
                <w:color w:val="auto"/>
              </w:rPr>
              <w:t>.</w:t>
            </w:r>
          </w:p>
        </w:tc>
      </w:tr>
    </w:tbl>
    <w:p w14:paraId="269BBC2F" w14:textId="77777777" w:rsidR="00111CDA" w:rsidRPr="00D9045D" w:rsidRDefault="00111CDA">
      <w:pPr>
        <w:rPr>
          <w:color w:val="auto"/>
        </w:rPr>
      </w:pPr>
    </w:p>
    <w:tbl>
      <w:tblPr>
        <w:tblStyle w:val="a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31" w14:textId="77777777">
        <w:tc>
          <w:tcPr>
            <w:tcW w:w="8789" w:type="dxa"/>
            <w:gridSpan w:val="2"/>
            <w:vAlign w:val="center"/>
          </w:tcPr>
          <w:p w14:paraId="269BBC30" w14:textId="77777777" w:rsidR="00111CDA" w:rsidRPr="00D9045D" w:rsidRDefault="00FE1F94">
            <w:pPr>
              <w:pBdr>
                <w:top w:val="nil"/>
                <w:left w:val="nil"/>
                <w:bottom w:val="nil"/>
                <w:right w:val="nil"/>
                <w:between w:val="nil"/>
              </w:pBdr>
              <w:jc w:val="left"/>
              <w:rPr>
                <w:b/>
                <w:color w:val="auto"/>
              </w:rPr>
            </w:pPr>
            <w:r w:rsidRPr="00D9045D">
              <w:rPr>
                <w:b/>
                <w:color w:val="auto"/>
              </w:rPr>
              <w:t>Outcome 4: Conducts check-in and check-out procedures for guests of the hotel facility</w:t>
            </w:r>
          </w:p>
        </w:tc>
      </w:tr>
      <w:tr w:rsidR="00D9045D" w:rsidRPr="00D9045D" w14:paraId="269BBC34" w14:textId="77777777">
        <w:tc>
          <w:tcPr>
            <w:tcW w:w="2268" w:type="dxa"/>
            <w:vAlign w:val="center"/>
          </w:tcPr>
          <w:p w14:paraId="269BBC32" w14:textId="77777777" w:rsidR="00111CDA" w:rsidRPr="00D9045D" w:rsidRDefault="00FE1F94">
            <w:pPr>
              <w:pBdr>
                <w:top w:val="nil"/>
                <w:left w:val="nil"/>
                <w:bottom w:val="nil"/>
                <w:right w:val="nil"/>
                <w:between w:val="nil"/>
              </w:pBdr>
              <w:jc w:val="left"/>
              <w:rPr>
                <w:color w:val="auto"/>
              </w:rPr>
            </w:pPr>
            <w:r w:rsidRPr="00D9045D">
              <w:rPr>
                <w:color w:val="auto"/>
              </w:rPr>
              <w:t xml:space="preserve">Relevant </w:t>
            </w:r>
            <w:r w:rsidRPr="00D9045D">
              <w:rPr>
                <w:color w:val="auto"/>
              </w:rPr>
              <w:t>subject, skill or competence:</w:t>
            </w:r>
          </w:p>
        </w:tc>
        <w:tc>
          <w:tcPr>
            <w:tcW w:w="6521" w:type="dxa"/>
            <w:vAlign w:val="center"/>
          </w:tcPr>
          <w:p w14:paraId="269BBC33" w14:textId="77777777" w:rsidR="00111CDA" w:rsidRPr="00D9045D" w:rsidRDefault="00FE1F94">
            <w:pPr>
              <w:pBdr>
                <w:top w:val="nil"/>
                <w:left w:val="nil"/>
                <w:bottom w:val="nil"/>
                <w:right w:val="nil"/>
                <w:between w:val="nil"/>
              </w:pBdr>
              <w:jc w:val="left"/>
              <w:rPr>
                <w:color w:val="auto"/>
              </w:rPr>
            </w:pPr>
            <w:r w:rsidRPr="00D9045D">
              <w:rPr>
                <w:color w:val="auto"/>
              </w:rPr>
              <w:t>Guest service at the reception</w:t>
            </w:r>
          </w:p>
        </w:tc>
      </w:tr>
      <w:tr w:rsidR="00D9045D" w:rsidRPr="00D9045D" w14:paraId="269BBC3F" w14:textId="77777777">
        <w:trPr>
          <w:trHeight w:val="13"/>
        </w:trPr>
        <w:tc>
          <w:tcPr>
            <w:tcW w:w="2268" w:type="dxa"/>
            <w:vAlign w:val="center"/>
          </w:tcPr>
          <w:p w14:paraId="269BBC35"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36" w14:textId="77777777" w:rsidR="00111CDA" w:rsidRPr="00D9045D" w:rsidRDefault="00FE1F94">
            <w:pPr>
              <w:spacing w:line="276" w:lineRule="auto"/>
              <w:rPr>
                <w:color w:val="auto"/>
              </w:rPr>
            </w:pPr>
            <w:r w:rsidRPr="00D9045D">
              <w:rPr>
                <w:color w:val="auto"/>
              </w:rPr>
              <w:t>Participant:</w:t>
            </w:r>
          </w:p>
          <w:p w14:paraId="269BBC37"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pecifies the activities of the check-in and check-out procedures</w:t>
            </w:r>
            <w:r w:rsidRPr="00D9045D">
              <w:rPr>
                <w:color w:val="auto"/>
              </w:rPr>
              <w:t>.</w:t>
            </w:r>
          </w:p>
          <w:p w14:paraId="269BBC38"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documentation used in the check-in and check-out procedures</w:t>
            </w:r>
            <w:r w:rsidRPr="00D9045D">
              <w:rPr>
                <w:color w:val="auto"/>
              </w:rPr>
              <w:t>.</w:t>
            </w:r>
          </w:p>
          <w:p w14:paraId="269BBC39"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U</w:t>
            </w:r>
            <w:r w:rsidRPr="00D9045D">
              <w:rPr>
                <w:color w:val="auto"/>
                <w:szCs w:val="20"/>
              </w:rPr>
              <w:t xml:space="preserve">ses the reservation </w:t>
            </w:r>
            <w:r w:rsidRPr="00D9045D">
              <w:rPr>
                <w:color w:val="auto"/>
                <w:szCs w:val="20"/>
              </w:rPr>
              <w:t>system in check-in and check-out procedures</w:t>
            </w:r>
            <w:r w:rsidRPr="00D9045D">
              <w:rPr>
                <w:color w:val="auto"/>
              </w:rPr>
              <w:t>.</w:t>
            </w:r>
          </w:p>
          <w:p w14:paraId="269BBC3A"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W</w:t>
            </w:r>
            <w:r w:rsidRPr="00D9045D">
              <w:rPr>
                <w:color w:val="auto"/>
                <w:szCs w:val="20"/>
              </w:rPr>
              <w:t>elcomes individual guests and organi</w:t>
            </w:r>
            <w:r w:rsidRPr="00D9045D">
              <w:rPr>
                <w:color w:val="auto"/>
              </w:rPr>
              <w:t>s</w:t>
            </w:r>
            <w:r w:rsidRPr="00D9045D">
              <w:rPr>
                <w:color w:val="auto"/>
                <w:szCs w:val="20"/>
              </w:rPr>
              <w:t>ed groups to the hotel</w:t>
            </w:r>
            <w:r w:rsidRPr="00D9045D">
              <w:rPr>
                <w:color w:val="auto"/>
              </w:rPr>
              <w:t>.</w:t>
            </w:r>
          </w:p>
          <w:p w14:paraId="269BBC3B"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information for individual departments of the hotel on services provided to guests</w:t>
            </w:r>
            <w:r w:rsidRPr="00D9045D">
              <w:rPr>
                <w:color w:val="auto"/>
              </w:rPr>
              <w:t>.</w:t>
            </w:r>
          </w:p>
          <w:p w14:paraId="269BBC3C"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A</w:t>
            </w:r>
            <w:r w:rsidRPr="00D9045D">
              <w:rPr>
                <w:color w:val="auto"/>
                <w:szCs w:val="20"/>
              </w:rPr>
              <w:t>pplies procedures for checking out a guest from the facility</w:t>
            </w:r>
            <w:r w:rsidRPr="00D9045D">
              <w:rPr>
                <w:color w:val="auto"/>
              </w:rPr>
              <w:t>.</w:t>
            </w:r>
          </w:p>
          <w:p w14:paraId="269BBC3D"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ettles the costs of guests' stay at the facility</w:t>
            </w:r>
            <w:r w:rsidRPr="00D9045D">
              <w:rPr>
                <w:color w:val="auto"/>
              </w:rPr>
              <w:t>.</w:t>
            </w:r>
          </w:p>
          <w:p w14:paraId="269BBC3E"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U</w:t>
            </w:r>
            <w:r w:rsidRPr="00D9045D">
              <w:rPr>
                <w:color w:val="auto"/>
                <w:szCs w:val="20"/>
              </w:rPr>
              <w:t>ses computer program</w:t>
            </w:r>
            <w:r w:rsidRPr="00D9045D">
              <w:rPr>
                <w:color w:val="auto"/>
              </w:rPr>
              <w:t>me</w:t>
            </w:r>
            <w:r w:rsidRPr="00D9045D">
              <w:rPr>
                <w:color w:val="auto"/>
                <w:szCs w:val="20"/>
              </w:rPr>
              <w:t>s that generate fiscal documents (receipt, invoice)</w:t>
            </w:r>
            <w:r w:rsidRPr="00D9045D">
              <w:rPr>
                <w:color w:val="auto"/>
              </w:rPr>
              <w:t>.</w:t>
            </w:r>
          </w:p>
        </w:tc>
      </w:tr>
    </w:tbl>
    <w:p w14:paraId="269BBC40" w14:textId="77777777" w:rsidR="00111CDA" w:rsidRPr="00D9045D" w:rsidRDefault="00111CDA">
      <w:pPr>
        <w:rPr>
          <w:color w:val="auto"/>
        </w:rPr>
      </w:pPr>
    </w:p>
    <w:tbl>
      <w:tblPr>
        <w:tblStyle w:val="a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42" w14:textId="77777777">
        <w:tc>
          <w:tcPr>
            <w:tcW w:w="8789" w:type="dxa"/>
            <w:gridSpan w:val="2"/>
            <w:vAlign w:val="center"/>
          </w:tcPr>
          <w:p w14:paraId="269BBC41" w14:textId="77777777" w:rsidR="00111CDA" w:rsidRPr="00D9045D" w:rsidRDefault="00FE1F94">
            <w:pPr>
              <w:pBdr>
                <w:top w:val="nil"/>
                <w:left w:val="nil"/>
                <w:bottom w:val="nil"/>
                <w:right w:val="nil"/>
                <w:between w:val="nil"/>
              </w:pBdr>
              <w:jc w:val="left"/>
              <w:rPr>
                <w:b/>
                <w:color w:val="auto"/>
              </w:rPr>
            </w:pPr>
            <w:r w:rsidRPr="00D9045D">
              <w:rPr>
                <w:b/>
                <w:color w:val="auto"/>
              </w:rPr>
              <w:t>Outcome 5: Provides services related to guests' stay</w:t>
            </w:r>
          </w:p>
        </w:tc>
      </w:tr>
      <w:tr w:rsidR="00D9045D" w:rsidRPr="00D9045D" w14:paraId="269BBC45" w14:textId="77777777">
        <w:tc>
          <w:tcPr>
            <w:tcW w:w="2268" w:type="dxa"/>
            <w:vAlign w:val="center"/>
          </w:tcPr>
          <w:p w14:paraId="269BBC43"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44" w14:textId="77777777" w:rsidR="00111CDA" w:rsidRPr="00D9045D" w:rsidRDefault="00FE1F94">
            <w:pPr>
              <w:pBdr>
                <w:top w:val="nil"/>
                <w:left w:val="nil"/>
                <w:bottom w:val="nil"/>
                <w:right w:val="nil"/>
                <w:between w:val="nil"/>
              </w:pBdr>
              <w:jc w:val="left"/>
              <w:rPr>
                <w:color w:val="auto"/>
              </w:rPr>
            </w:pPr>
            <w:r w:rsidRPr="00D9045D">
              <w:rPr>
                <w:color w:val="auto"/>
              </w:rPr>
              <w:t>Hotel guest service</w:t>
            </w:r>
          </w:p>
        </w:tc>
      </w:tr>
      <w:tr w:rsidR="00D9045D" w:rsidRPr="00D9045D" w14:paraId="269BBC4D" w14:textId="77777777">
        <w:tc>
          <w:tcPr>
            <w:tcW w:w="2268" w:type="dxa"/>
            <w:vAlign w:val="center"/>
          </w:tcPr>
          <w:p w14:paraId="269BBC46"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47" w14:textId="77777777" w:rsidR="00111CDA" w:rsidRPr="00D9045D" w:rsidRDefault="00FE1F94">
            <w:pPr>
              <w:pBdr>
                <w:top w:val="nil"/>
                <w:left w:val="nil"/>
                <w:bottom w:val="nil"/>
                <w:right w:val="nil"/>
                <w:between w:val="nil"/>
              </w:pBdr>
              <w:spacing w:line="276" w:lineRule="auto"/>
              <w:rPr>
                <w:color w:val="auto"/>
              </w:rPr>
            </w:pPr>
            <w:r w:rsidRPr="00D9045D">
              <w:rPr>
                <w:color w:val="auto"/>
              </w:rPr>
              <w:t>Participant:</w:t>
            </w:r>
          </w:p>
          <w:p w14:paraId="269BBC48" w14:textId="77777777" w:rsidR="00111CDA" w:rsidRPr="00D9045D" w:rsidRDefault="00FE1F94" w:rsidP="00D9045D">
            <w:pPr>
              <w:numPr>
                <w:ilvl w:val="0"/>
                <w:numId w:val="17"/>
              </w:numPr>
              <w:pBdr>
                <w:top w:val="nil"/>
                <w:left w:val="nil"/>
                <w:bottom w:val="nil"/>
                <w:right w:val="nil"/>
                <w:between w:val="nil"/>
              </w:pBdr>
              <w:spacing w:before="60" w:after="60"/>
              <w:jc w:val="left"/>
              <w:rPr>
                <w:color w:val="auto"/>
                <w:szCs w:val="20"/>
              </w:rPr>
            </w:pPr>
            <w:r w:rsidRPr="00D9045D">
              <w:rPr>
                <w:color w:val="auto"/>
              </w:rPr>
              <w:t>A</w:t>
            </w:r>
            <w:r w:rsidRPr="00D9045D">
              <w:rPr>
                <w:color w:val="auto"/>
                <w:szCs w:val="20"/>
              </w:rPr>
              <w:t>pplies etiquette and polite forms</w:t>
            </w:r>
            <w:r w:rsidRPr="00D9045D">
              <w:rPr>
                <w:color w:val="auto"/>
              </w:rPr>
              <w:t>.</w:t>
            </w:r>
          </w:p>
          <w:p w14:paraId="269BBC49" w14:textId="77777777" w:rsidR="00111CDA" w:rsidRPr="00D9045D" w:rsidRDefault="00FE1F94" w:rsidP="00D9045D">
            <w:pPr>
              <w:numPr>
                <w:ilvl w:val="0"/>
                <w:numId w:val="17"/>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elects hotel service offers to meet the needs of guests</w:t>
            </w:r>
            <w:r w:rsidRPr="00D9045D">
              <w:rPr>
                <w:color w:val="auto"/>
              </w:rPr>
              <w:t>.</w:t>
            </w:r>
          </w:p>
          <w:p w14:paraId="269BBC4A" w14:textId="77777777" w:rsidR="00111CDA" w:rsidRPr="00D9045D" w:rsidRDefault="00FE1F94" w:rsidP="00D9045D">
            <w:pPr>
              <w:numPr>
                <w:ilvl w:val="0"/>
                <w:numId w:val="17"/>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ells additional services in the hotel facility</w:t>
            </w:r>
            <w:r w:rsidRPr="00D9045D">
              <w:rPr>
                <w:color w:val="auto"/>
              </w:rPr>
              <w:t>.</w:t>
            </w:r>
          </w:p>
          <w:p w14:paraId="269BBC4B" w14:textId="77777777" w:rsidR="00111CDA" w:rsidRPr="00D9045D" w:rsidRDefault="00FE1F94" w:rsidP="00D9045D">
            <w:pPr>
              <w:numPr>
                <w:ilvl w:val="0"/>
                <w:numId w:val="17"/>
              </w:numPr>
              <w:pBdr>
                <w:top w:val="nil"/>
                <w:left w:val="nil"/>
                <w:bottom w:val="nil"/>
                <w:right w:val="nil"/>
                <w:between w:val="nil"/>
              </w:pBdr>
              <w:spacing w:before="60" w:after="60"/>
              <w:jc w:val="left"/>
              <w:rPr>
                <w:color w:val="auto"/>
                <w:szCs w:val="20"/>
              </w:rPr>
            </w:pPr>
            <w:r w:rsidRPr="00D9045D">
              <w:rPr>
                <w:color w:val="auto"/>
              </w:rPr>
              <w:t>A</w:t>
            </w:r>
            <w:r w:rsidRPr="00D9045D">
              <w:rPr>
                <w:color w:val="auto"/>
                <w:szCs w:val="20"/>
              </w:rPr>
              <w:t>ccepts orders for additional services</w:t>
            </w:r>
            <w:r w:rsidRPr="00D9045D">
              <w:rPr>
                <w:color w:val="auto"/>
              </w:rPr>
              <w:t>.</w:t>
            </w:r>
          </w:p>
          <w:p w14:paraId="269BBC4C" w14:textId="77777777" w:rsidR="00111CDA" w:rsidRPr="00D9045D" w:rsidRDefault="00FE1F94" w:rsidP="00D9045D">
            <w:pPr>
              <w:numPr>
                <w:ilvl w:val="0"/>
                <w:numId w:val="17"/>
              </w:numPr>
              <w:pBdr>
                <w:top w:val="nil"/>
                <w:left w:val="nil"/>
                <w:bottom w:val="nil"/>
                <w:right w:val="nil"/>
                <w:between w:val="nil"/>
              </w:pBdr>
              <w:spacing w:before="60" w:after="60"/>
              <w:jc w:val="left"/>
              <w:rPr>
                <w:color w:val="auto"/>
                <w:szCs w:val="20"/>
              </w:rPr>
            </w:pPr>
            <w:r w:rsidRPr="00D9045D">
              <w:rPr>
                <w:color w:val="auto"/>
              </w:rPr>
              <w:t>C</w:t>
            </w:r>
            <w:r w:rsidRPr="00D9045D">
              <w:rPr>
                <w:color w:val="auto"/>
                <w:szCs w:val="20"/>
              </w:rPr>
              <w:t xml:space="preserve">ompletes documentation related to the </w:t>
            </w:r>
            <w:r w:rsidRPr="00D9045D">
              <w:rPr>
                <w:color w:val="auto"/>
                <w:szCs w:val="20"/>
              </w:rPr>
              <w:t>provision of services during the guests' stay</w:t>
            </w:r>
            <w:r w:rsidRPr="00D9045D">
              <w:rPr>
                <w:color w:val="auto"/>
              </w:rPr>
              <w:t>.</w:t>
            </w:r>
          </w:p>
        </w:tc>
      </w:tr>
    </w:tbl>
    <w:p w14:paraId="269BBC4E" w14:textId="77777777" w:rsidR="00111CDA" w:rsidRPr="00D9045D" w:rsidRDefault="00111CDA">
      <w:pPr>
        <w:rPr>
          <w:color w:val="auto"/>
        </w:rPr>
      </w:pPr>
    </w:p>
    <w:tbl>
      <w:tblPr>
        <w:tblStyle w:val="a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50" w14:textId="77777777">
        <w:tc>
          <w:tcPr>
            <w:tcW w:w="8789" w:type="dxa"/>
            <w:gridSpan w:val="2"/>
            <w:vAlign w:val="center"/>
          </w:tcPr>
          <w:p w14:paraId="269BBC4F" w14:textId="77777777" w:rsidR="00111CDA" w:rsidRPr="00D9045D" w:rsidRDefault="00FE1F94">
            <w:pPr>
              <w:pBdr>
                <w:top w:val="nil"/>
                <w:left w:val="nil"/>
                <w:bottom w:val="nil"/>
                <w:right w:val="nil"/>
                <w:between w:val="nil"/>
              </w:pBdr>
              <w:jc w:val="left"/>
              <w:rPr>
                <w:b/>
                <w:color w:val="auto"/>
              </w:rPr>
            </w:pPr>
            <w:r w:rsidRPr="00D9045D">
              <w:rPr>
                <w:b/>
                <w:color w:val="auto"/>
              </w:rPr>
              <w:t>Outcome 6: Prepares breakfast for hotel guests</w:t>
            </w:r>
          </w:p>
        </w:tc>
      </w:tr>
      <w:tr w:rsidR="00D9045D" w:rsidRPr="00D9045D" w14:paraId="269BBC53" w14:textId="77777777">
        <w:tc>
          <w:tcPr>
            <w:tcW w:w="2268" w:type="dxa"/>
            <w:vAlign w:val="center"/>
          </w:tcPr>
          <w:p w14:paraId="269BBC51"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52" w14:textId="77777777" w:rsidR="00111CDA" w:rsidRPr="00D9045D" w:rsidRDefault="00FE1F94">
            <w:pPr>
              <w:pBdr>
                <w:top w:val="nil"/>
                <w:left w:val="nil"/>
                <w:bottom w:val="nil"/>
                <w:right w:val="nil"/>
                <w:between w:val="nil"/>
              </w:pBdr>
              <w:jc w:val="left"/>
              <w:rPr>
                <w:color w:val="auto"/>
              </w:rPr>
            </w:pPr>
            <w:r w:rsidRPr="00D9045D">
              <w:rPr>
                <w:color w:val="auto"/>
              </w:rPr>
              <w:t>Preparing and serving breakfast</w:t>
            </w:r>
          </w:p>
        </w:tc>
      </w:tr>
      <w:tr w:rsidR="00D9045D" w:rsidRPr="00D9045D" w14:paraId="269BBC5C" w14:textId="77777777">
        <w:tc>
          <w:tcPr>
            <w:tcW w:w="2268" w:type="dxa"/>
            <w:vAlign w:val="center"/>
          </w:tcPr>
          <w:p w14:paraId="269BBC54"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55" w14:textId="77777777" w:rsidR="00111CDA" w:rsidRPr="00D9045D" w:rsidRDefault="00FE1F94">
            <w:pPr>
              <w:pBdr>
                <w:top w:val="nil"/>
                <w:left w:val="nil"/>
                <w:bottom w:val="nil"/>
                <w:right w:val="nil"/>
                <w:between w:val="nil"/>
              </w:pBdr>
              <w:spacing w:line="276" w:lineRule="auto"/>
              <w:rPr>
                <w:color w:val="auto"/>
              </w:rPr>
            </w:pPr>
            <w:r w:rsidRPr="00D9045D">
              <w:rPr>
                <w:color w:val="auto"/>
              </w:rPr>
              <w:t>Participant:</w:t>
            </w:r>
          </w:p>
          <w:p w14:paraId="269BBC56"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 xml:space="preserve">elects the form of serving breakfast to the </w:t>
            </w:r>
            <w:r w:rsidRPr="00D9045D">
              <w:rPr>
                <w:color w:val="auto"/>
                <w:szCs w:val="20"/>
              </w:rPr>
              <w:t>capabilities of the facility providing hotel services</w:t>
            </w:r>
            <w:r w:rsidRPr="00D9045D">
              <w:rPr>
                <w:color w:val="auto"/>
              </w:rPr>
              <w:t>.</w:t>
            </w:r>
          </w:p>
          <w:p w14:paraId="269BBC57"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F</w:t>
            </w:r>
            <w:r w:rsidRPr="00D9045D">
              <w:rPr>
                <w:color w:val="auto"/>
                <w:szCs w:val="20"/>
              </w:rPr>
              <w:t>ollows the rules for storing products and semi-finished products for breakfast preparation</w:t>
            </w:r>
            <w:r w:rsidRPr="00D9045D">
              <w:rPr>
                <w:color w:val="auto"/>
              </w:rPr>
              <w:t>.</w:t>
            </w:r>
          </w:p>
          <w:p w14:paraId="269BBC58"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breakfast for the facility's guests</w:t>
            </w:r>
            <w:r w:rsidRPr="00D9045D">
              <w:rPr>
                <w:color w:val="auto"/>
              </w:rPr>
              <w:t>.</w:t>
            </w:r>
          </w:p>
          <w:p w14:paraId="269BBC59"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the dining room for hotel breakfasts</w:t>
            </w:r>
            <w:r w:rsidRPr="00D9045D">
              <w:rPr>
                <w:color w:val="auto"/>
              </w:rPr>
              <w:t>.</w:t>
            </w:r>
          </w:p>
          <w:p w14:paraId="269BBC5A"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D</w:t>
            </w:r>
            <w:r w:rsidRPr="00D9045D">
              <w:rPr>
                <w:color w:val="auto"/>
                <w:szCs w:val="20"/>
              </w:rPr>
              <w:t>istinguishes the types of hotel breakfasts</w:t>
            </w:r>
            <w:r w:rsidRPr="00D9045D">
              <w:rPr>
                <w:color w:val="auto"/>
              </w:rPr>
              <w:t>.</w:t>
            </w:r>
          </w:p>
          <w:p w14:paraId="269BBC5B"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D</w:t>
            </w:r>
            <w:r w:rsidRPr="00D9045D">
              <w:rPr>
                <w:color w:val="auto"/>
                <w:szCs w:val="20"/>
              </w:rPr>
              <w:t>istinguishes types and elements of tableware</w:t>
            </w:r>
            <w:r w:rsidRPr="00D9045D">
              <w:rPr>
                <w:color w:val="auto"/>
              </w:rPr>
              <w:t>.</w:t>
            </w:r>
          </w:p>
        </w:tc>
      </w:tr>
    </w:tbl>
    <w:p w14:paraId="269BBC5D" w14:textId="77777777" w:rsidR="00111CDA" w:rsidRPr="00D9045D" w:rsidRDefault="00111CDA">
      <w:pPr>
        <w:rPr>
          <w:color w:val="auto"/>
        </w:rPr>
      </w:pPr>
    </w:p>
    <w:tbl>
      <w:tblPr>
        <w:tblStyle w:val="a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5F" w14:textId="77777777">
        <w:tc>
          <w:tcPr>
            <w:tcW w:w="8789" w:type="dxa"/>
            <w:gridSpan w:val="2"/>
            <w:vAlign w:val="center"/>
          </w:tcPr>
          <w:p w14:paraId="269BBC5E" w14:textId="77777777" w:rsidR="00111CDA" w:rsidRPr="00D9045D" w:rsidRDefault="00FE1F94">
            <w:pPr>
              <w:pBdr>
                <w:top w:val="nil"/>
                <w:left w:val="nil"/>
                <w:bottom w:val="nil"/>
                <w:right w:val="nil"/>
                <w:between w:val="nil"/>
              </w:pBdr>
              <w:jc w:val="left"/>
              <w:rPr>
                <w:b/>
                <w:color w:val="auto"/>
              </w:rPr>
            </w:pPr>
            <w:r w:rsidRPr="00D9045D">
              <w:rPr>
                <w:b/>
                <w:color w:val="auto"/>
              </w:rPr>
              <w:lastRenderedPageBreak/>
              <w:t>Outcome 7: Provides room service services in hotel facilities</w:t>
            </w:r>
          </w:p>
        </w:tc>
      </w:tr>
      <w:tr w:rsidR="00D9045D" w:rsidRPr="00D9045D" w14:paraId="269BBC62" w14:textId="77777777">
        <w:tc>
          <w:tcPr>
            <w:tcW w:w="2268" w:type="dxa"/>
            <w:vAlign w:val="center"/>
          </w:tcPr>
          <w:p w14:paraId="269BBC60"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61" w14:textId="77777777" w:rsidR="00111CDA" w:rsidRPr="00D9045D" w:rsidRDefault="00FE1F94">
            <w:pPr>
              <w:pBdr>
                <w:top w:val="nil"/>
                <w:left w:val="nil"/>
                <w:bottom w:val="nil"/>
                <w:right w:val="nil"/>
                <w:between w:val="nil"/>
              </w:pBdr>
              <w:jc w:val="left"/>
              <w:rPr>
                <w:color w:val="auto"/>
              </w:rPr>
            </w:pPr>
            <w:r w:rsidRPr="00D9045D">
              <w:rPr>
                <w:color w:val="auto"/>
              </w:rPr>
              <w:t>Room service</w:t>
            </w:r>
          </w:p>
        </w:tc>
      </w:tr>
      <w:tr w:rsidR="00D9045D" w:rsidRPr="00D9045D" w14:paraId="269BBC69" w14:textId="77777777">
        <w:trPr>
          <w:trHeight w:val="13"/>
        </w:trPr>
        <w:tc>
          <w:tcPr>
            <w:tcW w:w="2268" w:type="dxa"/>
            <w:vAlign w:val="center"/>
          </w:tcPr>
          <w:p w14:paraId="269BBC63"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64" w14:textId="77777777" w:rsidR="00111CDA" w:rsidRPr="00D9045D" w:rsidRDefault="00FE1F94">
            <w:pPr>
              <w:spacing w:line="276" w:lineRule="auto"/>
              <w:rPr>
                <w:color w:val="auto"/>
              </w:rPr>
            </w:pPr>
            <w:r w:rsidRPr="00D9045D">
              <w:rPr>
                <w:color w:val="auto"/>
              </w:rPr>
              <w:t>Participant:</w:t>
            </w:r>
          </w:p>
          <w:p w14:paraId="269BBC65" w14:textId="77777777" w:rsidR="00111CDA" w:rsidRPr="00D9045D" w:rsidRDefault="00FE1F94" w:rsidP="00D9045D">
            <w:pPr>
              <w:numPr>
                <w:ilvl w:val="0"/>
                <w:numId w:val="19"/>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 xml:space="preserve">lans the scope of </w:t>
            </w:r>
            <w:r w:rsidRPr="00D9045D">
              <w:rPr>
                <w:color w:val="auto"/>
                <w:szCs w:val="20"/>
              </w:rPr>
              <w:t>activities performed in order to complete the room service order</w:t>
            </w:r>
            <w:r w:rsidRPr="00D9045D">
              <w:rPr>
                <w:color w:val="auto"/>
              </w:rPr>
              <w:t>.</w:t>
            </w:r>
          </w:p>
          <w:p w14:paraId="269BBC66" w14:textId="77777777" w:rsidR="00111CDA" w:rsidRPr="00D9045D" w:rsidRDefault="00FE1F94" w:rsidP="00D9045D">
            <w:pPr>
              <w:numPr>
                <w:ilvl w:val="0"/>
                <w:numId w:val="19"/>
              </w:numPr>
              <w:pBdr>
                <w:top w:val="nil"/>
                <w:left w:val="nil"/>
                <w:bottom w:val="nil"/>
                <w:right w:val="nil"/>
                <w:between w:val="nil"/>
              </w:pBdr>
              <w:spacing w:before="60" w:after="60"/>
              <w:jc w:val="left"/>
              <w:rPr>
                <w:color w:val="auto"/>
                <w:szCs w:val="20"/>
              </w:rPr>
            </w:pPr>
            <w:r w:rsidRPr="00D9045D">
              <w:rPr>
                <w:color w:val="auto"/>
              </w:rPr>
              <w:t>A</w:t>
            </w:r>
            <w:r w:rsidRPr="00D9045D">
              <w:rPr>
                <w:color w:val="auto"/>
                <w:szCs w:val="20"/>
              </w:rPr>
              <w:t>pplies the rules of serving breakfast in the room</w:t>
            </w:r>
            <w:r w:rsidRPr="00D9045D">
              <w:rPr>
                <w:color w:val="auto"/>
              </w:rPr>
              <w:t>.</w:t>
            </w:r>
          </w:p>
          <w:p w14:paraId="269BBC67" w14:textId="77777777" w:rsidR="00111CDA" w:rsidRPr="00D9045D" w:rsidRDefault="00FE1F94" w:rsidP="00D9045D">
            <w:pPr>
              <w:numPr>
                <w:ilvl w:val="0"/>
                <w:numId w:val="19"/>
              </w:numPr>
              <w:pBdr>
                <w:top w:val="nil"/>
                <w:left w:val="nil"/>
                <w:bottom w:val="nil"/>
                <w:right w:val="nil"/>
                <w:between w:val="nil"/>
              </w:pBdr>
              <w:spacing w:before="60" w:after="60"/>
              <w:jc w:val="left"/>
              <w:rPr>
                <w:color w:val="auto"/>
                <w:szCs w:val="20"/>
              </w:rPr>
            </w:pPr>
            <w:r w:rsidRPr="00D9045D">
              <w:rPr>
                <w:color w:val="auto"/>
              </w:rPr>
              <w:t>C</w:t>
            </w:r>
            <w:r w:rsidRPr="00D9045D">
              <w:rPr>
                <w:color w:val="auto"/>
                <w:szCs w:val="20"/>
              </w:rPr>
              <w:t xml:space="preserve">hooses the </w:t>
            </w:r>
            <w:r w:rsidRPr="00D9045D">
              <w:rPr>
                <w:color w:val="auto"/>
              </w:rPr>
              <w:t>method of serving in the room depending on the type of dish.</w:t>
            </w:r>
          </w:p>
          <w:p w14:paraId="269BBC68" w14:textId="77777777" w:rsidR="00111CDA" w:rsidRPr="00D9045D" w:rsidRDefault="00FE1F94" w:rsidP="00D9045D">
            <w:pPr>
              <w:numPr>
                <w:ilvl w:val="0"/>
                <w:numId w:val="19"/>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erves breakfast in the room</w:t>
            </w:r>
            <w:r w:rsidRPr="00D9045D">
              <w:rPr>
                <w:color w:val="auto"/>
              </w:rPr>
              <w:t>.</w:t>
            </w:r>
          </w:p>
        </w:tc>
      </w:tr>
    </w:tbl>
    <w:p w14:paraId="269BBC6A" w14:textId="77777777" w:rsidR="00111CDA" w:rsidRPr="00D9045D" w:rsidRDefault="00111CDA">
      <w:pPr>
        <w:rPr>
          <w:color w:val="auto"/>
        </w:rPr>
      </w:pPr>
    </w:p>
    <w:tbl>
      <w:tblPr>
        <w:tblStyle w:val="a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6C" w14:textId="77777777">
        <w:tc>
          <w:tcPr>
            <w:tcW w:w="8789" w:type="dxa"/>
            <w:gridSpan w:val="2"/>
            <w:vAlign w:val="center"/>
          </w:tcPr>
          <w:p w14:paraId="269BBC6B" w14:textId="77777777" w:rsidR="00111CDA" w:rsidRPr="00D9045D" w:rsidRDefault="00FE1F94">
            <w:pPr>
              <w:pBdr>
                <w:top w:val="nil"/>
                <w:left w:val="nil"/>
                <w:bottom w:val="nil"/>
                <w:right w:val="nil"/>
                <w:between w:val="nil"/>
              </w:pBdr>
              <w:jc w:val="left"/>
              <w:rPr>
                <w:b/>
                <w:color w:val="auto"/>
              </w:rPr>
            </w:pPr>
            <w:r w:rsidRPr="00D9045D">
              <w:rPr>
                <w:b/>
                <w:color w:val="auto"/>
              </w:rPr>
              <w:t xml:space="preserve">Outcome 8: Maintains </w:t>
            </w:r>
            <w:r w:rsidRPr="00D9045D">
              <w:rPr>
                <w:b/>
                <w:color w:val="auto"/>
              </w:rPr>
              <w:t>cleanliness and order in the hotel facility</w:t>
            </w:r>
          </w:p>
        </w:tc>
      </w:tr>
      <w:tr w:rsidR="00D9045D" w:rsidRPr="00D9045D" w14:paraId="269BBC6F" w14:textId="77777777">
        <w:tc>
          <w:tcPr>
            <w:tcW w:w="2268" w:type="dxa"/>
            <w:vAlign w:val="center"/>
          </w:tcPr>
          <w:p w14:paraId="269BBC6D"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6E" w14:textId="77777777" w:rsidR="00111CDA" w:rsidRPr="00D9045D" w:rsidRDefault="00FE1F94">
            <w:pPr>
              <w:pBdr>
                <w:top w:val="nil"/>
                <w:left w:val="nil"/>
                <w:bottom w:val="nil"/>
                <w:right w:val="nil"/>
                <w:between w:val="nil"/>
              </w:pBdr>
              <w:jc w:val="left"/>
              <w:rPr>
                <w:color w:val="auto"/>
              </w:rPr>
            </w:pPr>
            <w:r w:rsidRPr="00D9045D">
              <w:rPr>
                <w:color w:val="auto"/>
              </w:rPr>
              <w:t>Housekeeping</w:t>
            </w:r>
          </w:p>
        </w:tc>
      </w:tr>
      <w:tr w:rsidR="00D9045D" w:rsidRPr="00D9045D" w14:paraId="269BBC79" w14:textId="77777777">
        <w:tc>
          <w:tcPr>
            <w:tcW w:w="2268" w:type="dxa"/>
            <w:vAlign w:val="center"/>
          </w:tcPr>
          <w:p w14:paraId="269BBC70"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71" w14:textId="77777777" w:rsidR="00111CDA" w:rsidRPr="00D9045D" w:rsidRDefault="00FE1F94">
            <w:pPr>
              <w:pBdr>
                <w:top w:val="nil"/>
                <w:left w:val="nil"/>
                <w:bottom w:val="nil"/>
                <w:right w:val="nil"/>
                <w:between w:val="nil"/>
              </w:pBdr>
              <w:spacing w:line="276" w:lineRule="auto"/>
              <w:rPr>
                <w:color w:val="auto"/>
              </w:rPr>
            </w:pPr>
            <w:r w:rsidRPr="00D9045D">
              <w:rPr>
                <w:color w:val="auto"/>
              </w:rPr>
              <w:t>Participant:</w:t>
            </w:r>
          </w:p>
          <w:p w14:paraId="269BBC72"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Complies</w:t>
            </w:r>
            <w:r w:rsidRPr="00D9045D">
              <w:rPr>
                <w:color w:val="auto"/>
                <w:szCs w:val="20"/>
              </w:rPr>
              <w:t xml:space="preserve"> </w:t>
            </w:r>
            <w:r w:rsidRPr="00D9045D">
              <w:rPr>
                <w:color w:val="auto"/>
              </w:rPr>
              <w:t>with the</w:t>
            </w:r>
            <w:r w:rsidRPr="00D9045D">
              <w:rPr>
                <w:color w:val="auto"/>
                <w:szCs w:val="20"/>
              </w:rPr>
              <w:t xml:space="preserve"> cleaning work schedule</w:t>
            </w:r>
            <w:r w:rsidRPr="00D9045D">
              <w:rPr>
                <w:color w:val="auto"/>
              </w:rPr>
              <w:t>.</w:t>
            </w:r>
          </w:p>
          <w:p w14:paraId="269BBC73" w14:textId="57B2CEB4" w:rsidR="00111CDA" w:rsidRPr="00D9045D" w:rsidRDefault="00D9045D" w:rsidP="00D9045D">
            <w:pPr>
              <w:numPr>
                <w:ilvl w:val="0"/>
                <w:numId w:val="20"/>
              </w:numPr>
              <w:pBdr>
                <w:top w:val="nil"/>
                <w:left w:val="nil"/>
                <w:bottom w:val="nil"/>
                <w:right w:val="nil"/>
                <w:between w:val="nil"/>
              </w:pBdr>
              <w:spacing w:before="60" w:after="60"/>
              <w:jc w:val="left"/>
              <w:rPr>
                <w:color w:val="auto"/>
                <w:szCs w:val="20"/>
              </w:rPr>
            </w:pPr>
            <w:r>
              <w:rPr>
                <w:color w:val="auto"/>
                <w:szCs w:val="20"/>
              </w:rPr>
              <w:t>S</w:t>
            </w:r>
            <w:r w:rsidRPr="00D9045D">
              <w:rPr>
                <w:color w:val="auto"/>
                <w:szCs w:val="20"/>
              </w:rPr>
              <w:t>elects and uses devices and equipment as well as appropriate cleaning products for the type of cleaning work performed</w:t>
            </w:r>
            <w:r w:rsidRPr="00D9045D">
              <w:rPr>
                <w:color w:val="auto"/>
              </w:rPr>
              <w:t>.</w:t>
            </w:r>
          </w:p>
          <w:p w14:paraId="269BBC74"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C</w:t>
            </w:r>
            <w:r w:rsidRPr="00D9045D">
              <w:rPr>
                <w:color w:val="auto"/>
                <w:szCs w:val="20"/>
              </w:rPr>
              <w:t>ontrols the cleanliness of the residential unit</w:t>
            </w:r>
            <w:r w:rsidRPr="00D9045D">
              <w:rPr>
                <w:color w:val="auto"/>
              </w:rPr>
              <w:t>.</w:t>
            </w:r>
          </w:p>
          <w:p w14:paraId="269BBC75"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residential units and general use rooms for guests of the hotel facility</w:t>
            </w:r>
            <w:r w:rsidRPr="00D9045D">
              <w:rPr>
                <w:color w:val="auto"/>
              </w:rPr>
              <w:t>.</w:t>
            </w:r>
          </w:p>
          <w:p w14:paraId="269BBC76"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erforms cleaning work in a hotel facility</w:t>
            </w:r>
            <w:r w:rsidRPr="00D9045D">
              <w:rPr>
                <w:color w:val="auto"/>
              </w:rPr>
              <w:t>.</w:t>
            </w:r>
          </w:p>
          <w:p w14:paraId="269BBC77"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documentation related to the work of the floor service</w:t>
            </w:r>
            <w:r w:rsidRPr="00D9045D">
              <w:rPr>
                <w:color w:val="auto"/>
              </w:rPr>
              <w:t>.</w:t>
            </w:r>
          </w:p>
          <w:p w14:paraId="269BBC78"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C</w:t>
            </w:r>
            <w:r w:rsidRPr="00D9045D">
              <w:rPr>
                <w:color w:val="auto"/>
                <w:szCs w:val="20"/>
              </w:rPr>
              <w:t>ooperates with other floor service employees</w:t>
            </w:r>
            <w:r w:rsidRPr="00D9045D">
              <w:rPr>
                <w:color w:val="auto"/>
              </w:rPr>
              <w:t>.</w:t>
            </w:r>
          </w:p>
        </w:tc>
      </w:tr>
    </w:tbl>
    <w:p w14:paraId="269BBC7A" w14:textId="77777777" w:rsidR="00111CDA" w:rsidRPr="00D9045D" w:rsidRDefault="00111CDA">
      <w:pPr>
        <w:rPr>
          <w:color w:val="auto"/>
        </w:rPr>
      </w:pPr>
    </w:p>
    <w:tbl>
      <w:tblPr>
        <w:tblStyle w:val="a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7C" w14:textId="77777777">
        <w:tc>
          <w:tcPr>
            <w:tcW w:w="8789" w:type="dxa"/>
            <w:gridSpan w:val="2"/>
            <w:vAlign w:val="center"/>
          </w:tcPr>
          <w:p w14:paraId="269BBC7B" w14:textId="77777777" w:rsidR="00111CDA" w:rsidRPr="00D9045D" w:rsidRDefault="00FE1F94">
            <w:pPr>
              <w:pBdr>
                <w:top w:val="nil"/>
                <w:left w:val="nil"/>
                <w:bottom w:val="nil"/>
                <w:right w:val="nil"/>
                <w:between w:val="nil"/>
              </w:pBdr>
              <w:jc w:val="left"/>
              <w:rPr>
                <w:b/>
                <w:color w:val="auto"/>
              </w:rPr>
            </w:pPr>
            <w:r w:rsidRPr="00D9045D">
              <w:rPr>
                <w:b/>
                <w:color w:val="auto"/>
              </w:rPr>
              <w:t>Outcome 9: Provides services related to guest service and catering services</w:t>
            </w:r>
          </w:p>
        </w:tc>
      </w:tr>
      <w:tr w:rsidR="00D9045D" w:rsidRPr="00D9045D" w14:paraId="269BBC7F" w14:textId="77777777">
        <w:tc>
          <w:tcPr>
            <w:tcW w:w="2268" w:type="dxa"/>
            <w:vAlign w:val="center"/>
          </w:tcPr>
          <w:p w14:paraId="269BBC7D"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7E" w14:textId="77777777" w:rsidR="00111CDA" w:rsidRPr="00D9045D" w:rsidRDefault="00FE1F94">
            <w:pPr>
              <w:pBdr>
                <w:top w:val="nil"/>
                <w:left w:val="nil"/>
                <w:bottom w:val="nil"/>
                <w:right w:val="nil"/>
                <w:between w:val="nil"/>
              </w:pBdr>
              <w:jc w:val="left"/>
              <w:rPr>
                <w:color w:val="auto"/>
              </w:rPr>
            </w:pPr>
            <w:r w:rsidRPr="00D9045D">
              <w:rPr>
                <w:color w:val="auto"/>
              </w:rPr>
              <w:t>Waiter services</w:t>
            </w:r>
          </w:p>
        </w:tc>
      </w:tr>
      <w:tr w:rsidR="00D9045D" w:rsidRPr="00D9045D" w14:paraId="269BBC8B" w14:textId="77777777">
        <w:tc>
          <w:tcPr>
            <w:tcW w:w="2268" w:type="dxa"/>
            <w:vAlign w:val="center"/>
          </w:tcPr>
          <w:p w14:paraId="269BBC80"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81" w14:textId="77777777" w:rsidR="00111CDA" w:rsidRPr="00D9045D" w:rsidRDefault="00FE1F94">
            <w:pPr>
              <w:pBdr>
                <w:top w:val="nil"/>
                <w:left w:val="nil"/>
                <w:bottom w:val="nil"/>
                <w:right w:val="nil"/>
                <w:between w:val="nil"/>
              </w:pBdr>
              <w:spacing w:line="276" w:lineRule="auto"/>
              <w:rPr>
                <w:color w:val="auto"/>
              </w:rPr>
            </w:pPr>
            <w:r w:rsidRPr="00D9045D">
              <w:rPr>
                <w:color w:val="auto"/>
              </w:rPr>
              <w:t>Participant:</w:t>
            </w:r>
          </w:p>
          <w:p w14:paraId="269BBC82"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P</w:t>
            </w:r>
            <w:r w:rsidRPr="00D9045D">
              <w:rPr>
                <w:color w:val="auto"/>
                <w:szCs w:val="20"/>
              </w:rPr>
              <w:t xml:space="preserve">repares the consumer </w:t>
            </w:r>
            <w:r w:rsidRPr="00D9045D">
              <w:rPr>
                <w:color w:val="auto"/>
                <w:szCs w:val="20"/>
              </w:rPr>
              <w:t>room to receive guests</w:t>
            </w:r>
            <w:r w:rsidRPr="00D9045D">
              <w:rPr>
                <w:color w:val="auto"/>
              </w:rPr>
              <w:t>.</w:t>
            </w:r>
          </w:p>
          <w:p w14:paraId="269BBC83"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P</w:t>
            </w:r>
            <w:r w:rsidRPr="00D9045D">
              <w:rPr>
                <w:color w:val="auto"/>
                <w:szCs w:val="20"/>
              </w:rPr>
              <w:t>erforms activities related to receiving guests</w:t>
            </w:r>
            <w:r w:rsidRPr="00D9045D">
              <w:rPr>
                <w:color w:val="auto"/>
              </w:rPr>
              <w:t>.</w:t>
            </w:r>
          </w:p>
          <w:p w14:paraId="269BBC84"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P</w:t>
            </w:r>
            <w:r w:rsidRPr="00D9045D">
              <w:rPr>
                <w:color w:val="auto"/>
                <w:szCs w:val="20"/>
              </w:rPr>
              <w:t>erforms activities related to accepting the order</w:t>
            </w:r>
            <w:r w:rsidRPr="00D9045D">
              <w:rPr>
                <w:color w:val="auto"/>
              </w:rPr>
              <w:t>.</w:t>
            </w:r>
          </w:p>
          <w:p w14:paraId="269BBC85"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U</w:t>
            </w:r>
            <w:r w:rsidRPr="00D9045D">
              <w:rPr>
                <w:color w:val="auto"/>
                <w:szCs w:val="20"/>
              </w:rPr>
              <w:t>ses techniques for moving waiter's trays, plates, stock pots, platters, glass, cutlery, cups</w:t>
            </w:r>
            <w:r w:rsidRPr="00D9045D">
              <w:rPr>
                <w:color w:val="auto"/>
              </w:rPr>
              <w:t>.</w:t>
            </w:r>
          </w:p>
          <w:p w14:paraId="269BBC86"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U</w:t>
            </w:r>
            <w:r w:rsidRPr="00D9045D">
              <w:rPr>
                <w:color w:val="auto"/>
                <w:szCs w:val="20"/>
              </w:rPr>
              <w:t xml:space="preserve">ses techniques for </w:t>
            </w:r>
            <w:r w:rsidRPr="00D9045D">
              <w:rPr>
                <w:color w:val="auto"/>
                <w:szCs w:val="20"/>
              </w:rPr>
              <w:t>collecting dirty tableware, glass, cutlery</w:t>
            </w:r>
            <w:r w:rsidRPr="00D9045D">
              <w:rPr>
                <w:color w:val="auto"/>
              </w:rPr>
              <w:t>.</w:t>
            </w:r>
          </w:p>
          <w:p w14:paraId="269BBC87"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P</w:t>
            </w:r>
            <w:r w:rsidRPr="00D9045D">
              <w:rPr>
                <w:color w:val="auto"/>
                <w:szCs w:val="20"/>
              </w:rPr>
              <w:t>repares alcoholic and non-alcoholic drinks</w:t>
            </w:r>
            <w:r w:rsidRPr="00D9045D">
              <w:rPr>
                <w:color w:val="auto"/>
              </w:rPr>
              <w:t>.</w:t>
            </w:r>
          </w:p>
          <w:p w14:paraId="269BBC88"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S</w:t>
            </w:r>
            <w:r w:rsidRPr="00D9045D">
              <w:rPr>
                <w:color w:val="auto"/>
                <w:szCs w:val="20"/>
              </w:rPr>
              <w:t>elects tableware and accessories for serving drinks</w:t>
            </w:r>
            <w:r w:rsidRPr="00D9045D">
              <w:rPr>
                <w:color w:val="auto"/>
              </w:rPr>
              <w:t>.</w:t>
            </w:r>
          </w:p>
          <w:p w14:paraId="269BBC89"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F</w:t>
            </w:r>
            <w:r w:rsidRPr="00D9045D">
              <w:rPr>
                <w:color w:val="auto"/>
                <w:szCs w:val="20"/>
              </w:rPr>
              <w:t>orwards orders for execution</w:t>
            </w:r>
            <w:r w:rsidRPr="00D9045D">
              <w:rPr>
                <w:color w:val="auto"/>
              </w:rPr>
              <w:t>.</w:t>
            </w:r>
          </w:p>
          <w:p w14:paraId="269BBC8A"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M</w:t>
            </w:r>
            <w:r w:rsidRPr="00D9045D">
              <w:rPr>
                <w:color w:val="auto"/>
                <w:szCs w:val="20"/>
              </w:rPr>
              <w:t>anages the settlement of catering services</w:t>
            </w:r>
            <w:r w:rsidRPr="00D9045D">
              <w:rPr>
                <w:color w:val="auto"/>
              </w:rPr>
              <w:t>.</w:t>
            </w:r>
          </w:p>
        </w:tc>
      </w:tr>
    </w:tbl>
    <w:p w14:paraId="269BBC8C" w14:textId="77777777" w:rsidR="00111CDA" w:rsidRPr="00D9045D" w:rsidRDefault="00111CDA">
      <w:pPr>
        <w:rPr>
          <w:color w:val="auto"/>
        </w:rPr>
      </w:pPr>
    </w:p>
    <w:tbl>
      <w:tblPr>
        <w:tblStyle w:val="a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8E" w14:textId="77777777">
        <w:tc>
          <w:tcPr>
            <w:tcW w:w="8789" w:type="dxa"/>
            <w:gridSpan w:val="2"/>
            <w:vAlign w:val="center"/>
          </w:tcPr>
          <w:p w14:paraId="269BBC8D" w14:textId="77777777" w:rsidR="00111CDA" w:rsidRPr="00D9045D" w:rsidRDefault="00FE1F94">
            <w:pPr>
              <w:pBdr>
                <w:top w:val="nil"/>
                <w:left w:val="nil"/>
                <w:bottom w:val="nil"/>
                <w:right w:val="nil"/>
                <w:between w:val="nil"/>
              </w:pBdr>
              <w:jc w:val="left"/>
              <w:rPr>
                <w:b/>
                <w:color w:val="auto"/>
              </w:rPr>
            </w:pPr>
            <w:r w:rsidRPr="00D9045D">
              <w:rPr>
                <w:b/>
                <w:color w:val="auto"/>
              </w:rPr>
              <w:t xml:space="preserve">Outcome 10: Uses English in </w:t>
            </w:r>
            <w:r w:rsidRPr="00D9045D">
              <w:rPr>
                <w:b/>
                <w:color w:val="auto"/>
              </w:rPr>
              <w:t>everyday and professional life</w:t>
            </w:r>
          </w:p>
        </w:tc>
      </w:tr>
      <w:tr w:rsidR="00D9045D" w:rsidRPr="00D9045D" w14:paraId="269BBC91" w14:textId="77777777">
        <w:tc>
          <w:tcPr>
            <w:tcW w:w="2268" w:type="dxa"/>
            <w:vAlign w:val="center"/>
          </w:tcPr>
          <w:p w14:paraId="269BBC8F"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90" w14:textId="77777777" w:rsidR="00111CDA" w:rsidRPr="00D9045D" w:rsidRDefault="00FE1F94">
            <w:pPr>
              <w:pBdr>
                <w:top w:val="nil"/>
                <w:left w:val="nil"/>
                <w:bottom w:val="nil"/>
                <w:right w:val="nil"/>
                <w:between w:val="nil"/>
              </w:pBdr>
              <w:jc w:val="left"/>
              <w:rPr>
                <w:color w:val="auto"/>
              </w:rPr>
            </w:pPr>
            <w:r w:rsidRPr="00D9045D">
              <w:rPr>
                <w:color w:val="auto"/>
              </w:rPr>
              <w:t>Vocational English</w:t>
            </w:r>
          </w:p>
        </w:tc>
      </w:tr>
      <w:tr w:rsidR="00D9045D" w:rsidRPr="00D9045D" w14:paraId="269BBC98" w14:textId="77777777">
        <w:trPr>
          <w:trHeight w:val="13"/>
        </w:trPr>
        <w:tc>
          <w:tcPr>
            <w:tcW w:w="2268" w:type="dxa"/>
            <w:vAlign w:val="center"/>
          </w:tcPr>
          <w:p w14:paraId="269BBC92" w14:textId="77777777" w:rsidR="00111CDA" w:rsidRPr="00D9045D" w:rsidRDefault="00FE1F94">
            <w:pPr>
              <w:pBdr>
                <w:top w:val="nil"/>
                <w:left w:val="nil"/>
                <w:bottom w:val="nil"/>
                <w:right w:val="nil"/>
                <w:between w:val="nil"/>
              </w:pBdr>
              <w:jc w:val="left"/>
              <w:rPr>
                <w:color w:val="auto"/>
              </w:rPr>
            </w:pPr>
            <w:r w:rsidRPr="00D9045D">
              <w:rPr>
                <w:color w:val="auto"/>
              </w:rPr>
              <w:lastRenderedPageBreak/>
              <w:t>Description:</w:t>
            </w:r>
          </w:p>
        </w:tc>
        <w:tc>
          <w:tcPr>
            <w:tcW w:w="6521" w:type="dxa"/>
            <w:vAlign w:val="center"/>
          </w:tcPr>
          <w:p w14:paraId="269BBC93" w14:textId="77777777" w:rsidR="00111CDA" w:rsidRPr="00D9045D" w:rsidRDefault="00FE1F94">
            <w:pPr>
              <w:spacing w:line="276" w:lineRule="auto"/>
              <w:rPr>
                <w:color w:val="auto"/>
              </w:rPr>
            </w:pPr>
            <w:r w:rsidRPr="00D9045D">
              <w:rPr>
                <w:color w:val="auto"/>
              </w:rPr>
              <w:t>Participant uses a basic range of language resources in English to carry out vocational tasks in the following areas:</w:t>
            </w:r>
          </w:p>
          <w:p w14:paraId="269BBC94" w14:textId="77777777" w:rsidR="00111CDA" w:rsidRPr="00D9045D" w:rsidRDefault="00FE1F94" w:rsidP="00E6156E">
            <w:pPr>
              <w:numPr>
                <w:ilvl w:val="0"/>
                <w:numId w:val="22"/>
              </w:numPr>
              <w:pBdr>
                <w:top w:val="nil"/>
                <w:left w:val="nil"/>
                <w:bottom w:val="nil"/>
                <w:right w:val="nil"/>
                <w:between w:val="nil"/>
              </w:pBdr>
              <w:spacing w:line="276" w:lineRule="auto"/>
              <w:rPr>
                <w:color w:val="auto"/>
              </w:rPr>
            </w:pPr>
            <w:r w:rsidRPr="00D9045D">
              <w:rPr>
                <w:color w:val="auto"/>
              </w:rPr>
              <w:t>Job-related activities.</w:t>
            </w:r>
          </w:p>
          <w:p w14:paraId="269BBC95" w14:textId="77777777" w:rsidR="00111CDA" w:rsidRPr="00D9045D" w:rsidRDefault="00FE1F94" w:rsidP="00E6156E">
            <w:pPr>
              <w:numPr>
                <w:ilvl w:val="0"/>
                <w:numId w:val="22"/>
              </w:numPr>
              <w:pBdr>
                <w:top w:val="nil"/>
                <w:left w:val="nil"/>
                <w:bottom w:val="nil"/>
                <w:right w:val="nil"/>
                <w:between w:val="nil"/>
              </w:pBdr>
              <w:spacing w:line="276" w:lineRule="auto"/>
              <w:rPr>
                <w:color w:val="auto"/>
              </w:rPr>
            </w:pPr>
            <w:r w:rsidRPr="00D9045D">
              <w:rPr>
                <w:color w:val="auto"/>
              </w:rPr>
              <w:t>Tools, machinery, equipment, and materials necessary for performing vocational tasks.</w:t>
            </w:r>
          </w:p>
          <w:p w14:paraId="269BBC96" w14:textId="77777777" w:rsidR="00111CDA" w:rsidRPr="00D9045D" w:rsidRDefault="00FE1F94" w:rsidP="00E6156E">
            <w:pPr>
              <w:numPr>
                <w:ilvl w:val="0"/>
                <w:numId w:val="22"/>
              </w:numPr>
              <w:pBdr>
                <w:top w:val="nil"/>
                <w:left w:val="nil"/>
                <w:bottom w:val="nil"/>
                <w:right w:val="nil"/>
                <w:between w:val="nil"/>
              </w:pBdr>
              <w:spacing w:line="276" w:lineRule="auto"/>
              <w:rPr>
                <w:color w:val="auto"/>
              </w:rPr>
            </w:pPr>
            <w:r w:rsidRPr="00D9045D">
              <w:rPr>
                <w:color w:val="auto"/>
              </w:rPr>
              <w:t>Processes and procedures related to task completion.</w:t>
            </w:r>
          </w:p>
          <w:p w14:paraId="269BBC97" w14:textId="77777777" w:rsidR="00111CDA" w:rsidRPr="00D9045D" w:rsidRDefault="00FE1F94" w:rsidP="00E6156E">
            <w:pPr>
              <w:numPr>
                <w:ilvl w:val="0"/>
                <w:numId w:val="22"/>
              </w:numPr>
              <w:pBdr>
                <w:top w:val="nil"/>
                <w:left w:val="nil"/>
                <w:bottom w:val="nil"/>
                <w:right w:val="nil"/>
                <w:between w:val="nil"/>
              </w:pBdr>
              <w:spacing w:line="276" w:lineRule="auto"/>
              <w:rPr>
                <w:color w:val="auto"/>
              </w:rPr>
            </w:pPr>
            <w:r w:rsidRPr="00D9045D">
              <w:rPr>
                <w:color w:val="auto"/>
              </w:rPr>
              <w:t>Applying a formal or informal speaking style appropriately to the situation.</w:t>
            </w:r>
          </w:p>
        </w:tc>
      </w:tr>
    </w:tbl>
    <w:p w14:paraId="269BBC99" w14:textId="77777777" w:rsidR="00111CDA" w:rsidRPr="00D9045D" w:rsidRDefault="00111CDA">
      <w:pPr>
        <w:rPr>
          <w:color w:val="auto"/>
        </w:rPr>
      </w:pPr>
    </w:p>
    <w:tbl>
      <w:tblPr>
        <w:tblStyle w:val="a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9B" w14:textId="77777777">
        <w:tc>
          <w:tcPr>
            <w:tcW w:w="8789" w:type="dxa"/>
            <w:gridSpan w:val="2"/>
            <w:vAlign w:val="center"/>
          </w:tcPr>
          <w:p w14:paraId="269BBC9A" w14:textId="77777777" w:rsidR="00111CDA" w:rsidRPr="00D9045D" w:rsidRDefault="00FE1F94">
            <w:pPr>
              <w:jc w:val="left"/>
              <w:rPr>
                <w:b/>
                <w:color w:val="auto"/>
              </w:rPr>
            </w:pPr>
            <w:r w:rsidRPr="00D9045D">
              <w:rPr>
                <w:b/>
                <w:color w:val="auto"/>
              </w:rPr>
              <w:t>Outcome 11: Developing and improving personal and social competences</w:t>
            </w:r>
          </w:p>
        </w:tc>
      </w:tr>
      <w:tr w:rsidR="00D9045D" w:rsidRPr="00D9045D" w14:paraId="269BBC9E" w14:textId="77777777">
        <w:tc>
          <w:tcPr>
            <w:tcW w:w="2268" w:type="dxa"/>
            <w:vAlign w:val="center"/>
          </w:tcPr>
          <w:p w14:paraId="269BBC9C" w14:textId="77777777" w:rsidR="00111CDA" w:rsidRPr="00D9045D" w:rsidRDefault="00FE1F94">
            <w:pPr>
              <w:jc w:val="left"/>
              <w:rPr>
                <w:color w:val="auto"/>
              </w:rPr>
            </w:pPr>
            <w:r w:rsidRPr="00D9045D">
              <w:rPr>
                <w:color w:val="auto"/>
              </w:rPr>
              <w:t>Relevant subject, skill or competence:</w:t>
            </w:r>
          </w:p>
        </w:tc>
        <w:tc>
          <w:tcPr>
            <w:tcW w:w="6521" w:type="dxa"/>
            <w:vAlign w:val="center"/>
          </w:tcPr>
          <w:p w14:paraId="269BBC9D" w14:textId="77777777" w:rsidR="00111CDA" w:rsidRPr="00D9045D" w:rsidRDefault="00FE1F94">
            <w:pPr>
              <w:jc w:val="left"/>
              <w:rPr>
                <w:color w:val="auto"/>
              </w:rPr>
            </w:pPr>
            <w:r w:rsidRPr="00D9045D">
              <w:rPr>
                <w:color w:val="auto"/>
              </w:rPr>
              <w:t>Social competences</w:t>
            </w:r>
          </w:p>
        </w:tc>
      </w:tr>
      <w:tr w:rsidR="00D9045D" w:rsidRPr="00D9045D" w14:paraId="269BBCA7" w14:textId="77777777">
        <w:trPr>
          <w:trHeight w:val="13"/>
        </w:trPr>
        <w:tc>
          <w:tcPr>
            <w:tcW w:w="2268" w:type="dxa"/>
            <w:vAlign w:val="center"/>
          </w:tcPr>
          <w:p w14:paraId="269BBC9F" w14:textId="77777777" w:rsidR="00111CDA" w:rsidRPr="00D9045D" w:rsidRDefault="00FE1F94">
            <w:pPr>
              <w:jc w:val="left"/>
              <w:rPr>
                <w:color w:val="auto"/>
              </w:rPr>
            </w:pPr>
            <w:r w:rsidRPr="00D9045D">
              <w:rPr>
                <w:color w:val="auto"/>
              </w:rPr>
              <w:t>Description:</w:t>
            </w:r>
          </w:p>
        </w:tc>
        <w:tc>
          <w:tcPr>
            <w:tcW w:w="6521" w:type="dxa"/>
            <w:vAlign w:val="center"/>
          </w:tcPr>
          <w:p w14:paraId="269BBCA0" w14:textId="77777777" w:rsidR="00111CDA" w:rsidRPr="00D9045D" w:rsidRDefault="00FE1F94">
            <w:pPr>
              <w:spacing w:line="276" w:lineRule="auto"/>
              <w:rPr>
                <w:color w:val="auto"/>
              </w:rPr>
            </w:pPr>
            <w:r w:rsidRPr="00D9045D">
              <w:rPr>
                <w:color w:val="auto"/>
              </w:rPr>
              <w:t>Participant:</w:t>
            </w:r>
          </w:p>
          <w:p w14:paraId="269BBCA1" w14:textId="77777777" w:rsidR="00111CDA" w:rsidRPr="00D9045D" w:rsidRDefault="00FE1F94" w:rsidP="001A65F4">
            <w:pPr>
              <w:numPr>
                <w:ilvl w:val="0"/>
                <w:numId w:val="23"/>
              </w:numPr>
              <w:spacing w:line="276" w:lineRule="auto"/>
              <w:rPr>
                <w:color w:val="auto"/>
              </w:rPr>
            </w:pPr>
            <w:r w:rsidRPr="00D9045D">
              <w:rPr>
                <w:color w:val="auto"/>
              </w:rPr>
              <w:t>Makes new contacts with people.</w:t>
            </w:r>
          </w:p>
          <w:p w14:paraId="269BBCA2" w14:textId="77777777" w:rsidR="00111CDA" w:rsidRPr="00D9045D" w:rsidRDefault="00FE1F94" w:rsidP="001A65F4">
            <w:pPr>
              <w:numPr>
                <w:ilvl w:val="0"/>
                <w:numId w:val="23"/>
              </w:numPr>
              <w:spacing w:line="276" w:lineRule="auto"/>
              <w:rPr>
                <w:color w:val="auto"/>
              </w:rPr>
            </w:pPr>
            <w:r w:rsidRPr="00D9045D">
              <w:rPr>
                <w:color w:val="auto"/>
              </w:rPr>
              <w:t>Adapts to different communication styles.</w:t>
            </w:r>
          </w:p>
          <w:p w14:paraId="269BBCA3" w14:textId="77777777" w:rsidR="00111CDA" w:rsidRPr="00D9045D" w:rsidRDefault="00FE1F94" w:rsidP="001A65F4">
            <w:pPr>
              <w:numPr>
                <w:ilvl w:val="0"/>
                <w:numId w:val="23"/>
              </w:numPr>
              <w:spacing w:line="276" w:lineRule="auto"/>
              <w:rPr>
                <w:color w:val="auto"/>
              </w:rPr>
            </w:pPr>
            <w:r w:rsidRPr="00D9045D">
              <w:rPr>
                <w:color w:val="auto"/>
              </w:rPr>
              <w:t xml:space="preserve">Negotiates, resolves conflicts and reaches agreement in </w:t>
            </w:r>
            <w:r w:rsidRPr="00D9045D">
              <w:rPr>
                <w:color w:val="auto"/>
              </w:rPr>
              <w:t>various situations.</w:t>
            </w:r>
          </w:p>
          <w:p w14:paraId="269BBCA4" w14:textId="77777777" w:rsidR="00111CDA" w:rsidRPr="00D9045D" w:rsidRDefault="00FE1F94" w:rsidP="001A65F4">
            <w:pPr>
              <w:numPr>
                <w:ilvl w:val="0"/>
                <w:numId w:val="23"/>
              </w:numPr>
              <w:spacing w:line="276" w:lineRule="auto"/>
              <w:rPr>
                <w:color w:val="auto"/>
              </w:rPr>
            </w:pPr>
            <w:r w:rsidRPr="00D9045D">
              <w:rPr>
                <w:color w:val="auto"/>
              </w:rPr>
              <w:t>Works effectively in a group, sharing responsibilities.</w:t>
            </w:r>
          </w:p>
          <w:p w14:paraId="269BBCA5" w14:textId="77777777" w:rsidR="00111CDA" w:rsidRPr="00D9045D" w:rsidRDefault="00FE1F94" w:rsidP="001A65F4">
            <w:pPr>
              <w:numPr>
                <w:ilvl w:val="0"/>
                <w:numId w:val="23"/>
              </w:numPr>
              <w:spacing w:line="276" w:lineRule="auto"/>
              <w:rPr>
                <w:color w:val="auto"/>
              </w:rPr>
            </w:pPr>
            <w:r w:rsidRPr="00D9045D">
              <w:rPr>
                <w:color w:val="auto"/>
              </w:rPr>
              <w:t>Plans and organises his/her working time in order to achieve the set goals and tasks.</w:t>
            </w:r>
          </w:p>
          <w:p w14:paraId="269BBCA6" w14:textId="77777777" w:rsidR="00111CDA" w:rsidRPr="00D9045D" w:rsidRDefault="00FE1F94" w:rsidP="001A65F4">
            <w:pPr>
              <w:numPr>
                <w:ilvl w:val="0"/>
                <w:numId w:val="23"/>
              </w:numPr>
              <w:spacing w:line="276" w:lineRule="auto"/>
              <w:rPr>
                <w:color w:val="auto"/>
              </w:rPr>
            </w:pPr>
            <w:r w:rsidRPr="00D9045D">
              <w:rPr>
                <w:color w:val="auto"/>
              </w:rPr>
              <w:t>Performs professional tasks under time pressure or stressful conditions.</w:t>
            </w:r>
          </w:p>
        </w:tc>
      </w:tr>
    </w:tbl>
    <w:p w14:paraId="269BBCA8" w14:textId="77777777" w:rsidR="00111CDA" w:rsidRPr="00D9045D" w:rsidRDefault="00111CDA">
      <w:pPr>
        <w:rPr>
          <w:color w:val="auto"/>
        </w:rPr>
      </w:pPr>
    </w:p>
    <w:tbl>
      <w:tblPr>
        <w:tblStyle w:val="a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AA" w14:textId="77777777">
        <w:tc>
          <w:tcPr>
            <w:tcW w:w="8789" w:type="dxa"/>
            <w:gridSpan w:val="2"/>
            <w:vAlign w:val="center"/>
          </w:tcPr>
          <w:p w14:paraId="269BBCA9" w14:textId="77777777" w:rsidR="00111CDA" w:rsidRPr="00D9045D" w:rsidRDefault="00FE1F94">
            <w:pPr>
              <w:jc w:val="left"/>
              <w:rPr>
                <w:b/>
                <w:color w:val="auto"/>
              </w:rPr>
            </w:pPr>
            <w:r w:rsidRPr="00D9045D">
              <w:rPr>
                <w:b/>
                <w:color w:val="auto"/>
              </w:rPr>
              <w:t xml:space="preserve">Outcome 12: </w:t>
            </w:r>
            <w:r w:rsidRPr="00D9045D">
              <w:rPr>
                <w:b/>
                <w:color w:val="auto"/>
              </w:rPr>
              <w:t>Cultivates cultural understanding</w:t>
            </w:r>
          </w:p>
        </w:tc>
      </w:tr>
      <w:tr w:rsidR="00D9045D" w:rsidRPr="00D9045D" w14:paraId="269BBCAD" w14:textId="77777777">
        <w:tc>
          <w:tcPr>
            <w:tcW w:w="2268" w:type="dxa"/>
            <w:vAlign w:val="center"/>
          </w:tcPr>
          <w:p w14:paraId="269BBCAB" w14:textId="77777777" w:rsidR="00111CDA" w:rsidRPr="00D9045D" w:rsidRDefault="00FE1F94">
            <w:pPr>
              <w:jc w:val="left"/>
              <w:rPr>
                <w:color w:val="auto"/>
              </w:rPr>
            </w:pPr>
            <w:r w:rsidRPr="00D9045D">
              <w:rPr>
                <w:color w:val="auto"/>
              </w:rPr>
              <w:t>Relevant subject, skill or competence:</w:t>
            </w:r>
          </w:p>
        </w:tc>
        <w:tc>
          <w:tcPr>
            <w:tcW w:w="6521" w:type="dxa"/>
            <w:vAlign w:val="center"/>
          </w:tcPr>
          <w:p w14:paraId="269BBCAC" w14:textId="77777777" w:rsidR="00111CDA" w:rsidRPr="00D9045D" w:rsidRDefault="00FE1F94">
            <w:pPr>
              <w:jc w:val="left"/>
              <w:rPr>
                <w:color w:val="auto"/>
              </w:rPr>
            </w:pPr>
            <w:r w:rsidRPr="00D9045D">
              <w:rPr>
                <w:color w:val="auto"/>
              </w:rPr>
              <w:t>Cultural understanding</w:t>
            </w:r>
          </w:p>
        </w:tc>
      </w:tr>
      <w:tr w:rsidR="00D9045D" w:rsidRPr="00D9045D" w14:paraId="269BBCB7" w14:textId="77777777">
        <w:trPr>
          <w:trHeight w:val="13"/>
        </w:trPr>
        <w:tc>
          <w:tcPr>
            <w:tcW w:w="2268" w:type="dxa"/>
            <w:vAlign w:val="center"/>
          </w:tcPr>
          <w:p w14:paraId="269BBCAE" w14:textId="77777777" w:rsidR="00111CDA" w:rsidRPr="00D9045D" w:rsidRDefault="00FE1F94">
            <w:pPr>
              <w:jc w:val="left"/>
              <w:rPr>
                <w:color w:val="auto"/>
              </w:rPr>
            </w:pPr>
            <w:r w:rsidRPr="00D9045D">
              <w:rPr>
                <w:color w:val="auto"/>
              </w:rPr>
              <w:t>Description:</w:t>
            </w:r>
          </w:p>
        </w:tc>
        <w:tc>
          <w:tcPr>
            <w:tcW w:w="6521" w:type="dxa"/>
            <w:vAlign w:val="center"/>
          </w:tcPr>
          <w:p w14:paraId="269BBCAF" w14:textId="77777777" w:rsidR="00111CDA" w:rsidRPr="00D9045D" w:rsidRDefault="00FE1F94">
            <w:pPr>
              <w:spacing w:line="276" w:lineRule="auto"/>
              <w:rPr>
                <w:color w:val="auto"/>
              </w:rPr>
            </w:pPr>
            <w:r w:rsidRPr="00D9045D">
              <w:rPr>
                <w:color w:val="auto"/>
              </w:rPr>
              <w:t>Participant:</w:t>
            </w:r>
          </w:p>
          <w:p w14:paraId="269BBCB0" w14:textId="77777777" w:rsidR="00111CDA" w:rsidRPr="00D9045D" w:rsidRDefault="00FE1F94" w:rsidP="001A65F4">
            <w:pPr>
              <w:numPr>
                <w:ilvl w:val="0"/>
                <w:numId w:val="24"/>
              </w:numPr>
              <w:spacing w:line="276" w:lineRule="auto"/>
              <w:rPr>
                <w:color w:val="auto"/>
              </w:rPr>
            </w:pPr>
            <w:r w:rsidRPr="00D9045D">
              <w:rPr>
                <w:color w:val="auto"/>
              </w:rPr>
              <w:t>Applies the principles of personal culture.</w:t>
            </w:r>
          </w:p>
          <w:p w14:paraId="269BBCB1" w14:textId="77777777" w:rsidR="00111CDA" w:rsidRPr="00D9045D" w:rsidRDefault="00FE1F94" w:rsidP="001A65F4">
            <w:pPr>
              <w:numPr>
                <w:ilvl w:val="0"/>
                <w:numId w:val="24"/>
              </w:numPr>
              <w:spacing w:line="276" w:lineRule="auto"/>
              <w:rPr>
                <w:color w:val="auto"/>
              </w:rPr>
            </w:pPr>
            <w:r w:rsidRPr="00D9045D">
              <w:rPr>
                <w:color w:val="auto"/>
              </w:rPr>
              <w:t>Recognises cultural differences.</w:t>
            </w:r>
          </w:p>
          <w:p w14:paraId="269BBCB2" w14:textId="77777777" w:rsidR="00111CDA" w:rsidRPr="00D9045D" w:rsidRDefault="00FE1F94" w:rsidP="001A65F4">
            <w:pPr>
              <w:numPr>
                <w:ilvl w:val="0"/>
                <w:numId w:val="24"/>
              </w:numPr>
              <w:spacing w:line="276" w:lineRule="auto"/>
              <w:rPr>
                <w:color w:val="auto"/>
              </w:rPr>
            </w:pPr>
            <w:r w:rsidRPr="00D9045D">
              <w:rPr>
                <w:color w:val="auto"/>
              </w:rPr>
              <w:t>Works in a culturally diverse environment.</w:t>
            </w:r>
          </w:p>
          <w:p w14:paraId="269BBCB3" w14:textId="77777777" w:rsidR="00111CDA" w:rsidRPr="00D9045D" w:rsidRDefault="00FE1F94" w:rsidP="001A65F4">
            <w:pPr>
              <w:numPr>
                <w:ilvl w:val="0"/>
                <w:numId w:val="24"/>
              </w:numPr>
              <w:spacing w:line="276" w:lineRule="auto"/>
              <w:rPr>
                <w:color w:val="auto"/>
              </w:rPr>
            </w:pPr>
            <w:r w:rsidRPr="00D9045D">
              <w:rPr>
                <w:color w:val="auto"/>
              </w:rPr>
              <w:t>Respects cultural norms of the host country.</w:t>
            </w:r>
          </w:p>
          <w:p w14:paraId="269BBCB4" w14:textId="77777777" w:rsidR="00111CDA" w:rsidRPr="00D9045D" w:rsidRDefault="00FE1F94" w:rsidP="001A65F4">
            <w:pPr>
              <w:numPr>
                <w:ilvl w:val="0"/>
                <w:numId w:val="24"/>
              </w:numPr>
              <w:spacing w:line="276" w:lineRule="auto"/>
              <w:rPr>
                <w:color w:val="auto"/>
              </w:rPr>
            </w:pPr>
            <w:r w:rsidRPr="00D9045D">
              <w:rPr>
                <w:color w:val="auto"/>
              </w:rPr>
              <w:t>Considers cultural factors in decision making.</w:t>
            </w:r>
          </w:p>
          <w:p w14:paraId="269BBCB5" w14:textId="77777777" w:rsidR="00111CDA" w:rsidRPr="00D9045D" w:rsidRDefault="00FE1F94" w:rsidP="001A65F4">
            <w:pPr>
              <w:numPr>
                <w:ilvl w:val="0"/>
                <w:numId w:val="24"/>
              </w:numPr>
              <w:spacing w:line="276" w:lineRule="auto"/>
              <w:rPr>
                <w:color w:val="auto"/>
              </w:rPr>
            </w:pPr>
            <w:r w:rsidRPr="00D9045D">
              <w:rPr>
                <w:color w:val="auto"/>
              </w:rPr>
              <w:t>Participates in cultural activities and events.</w:t>
            </w:r>
          </w:p>
          <w:p w14:paraId="269BBCB6" w14:textId="77777777" w:rsidR="00111CDA" w:rsidRPr="00D9045D" w:rsidRDefault="00FE1F94" w:rsidP="001A65F4">
            <w:pPr>
              <w:numPr>
                <w:ilvl w:val="0"/>
                <w:numId w:val="24"/>
              </w:numPr>
              <w:spacing w:line="276" w:lineRule="auto"/>
              <w:rPr>
                <w:color w:val="auto"/>
              </w:rPr>
            </w:pPr>
            <w:r w:rsidRPr="00D9045D">
              <w:rPr>
                <w:color w:val="auto"/>
              </w:rPr>
              <w:t>Promotes cultural sensitivity.</w:t>
            </w:r>
          </w:p>
        </w:tc>
      </w:tr>
    </w:tbl>
    <w:p w14:paraId="269BBCB8" w14:textId="77777777" w:rsidR="00111CDA" w:rsidRPr="00D9045D" w:rsidRDefault="00111CDA">
      <w:pPr>
        <w:rPr>
          <w:color w:val="auto"/>
        </w:rPr>
      </w:pPr>
    </w:p>
    <w:p w14:paraId="269BBCB9" w14:textId="77777777" w:rsidR="00111CDA" w:rsidRPr="00D9045D" w:rsidRDefault="00FE1F94">
      <w:pPr>
        <w:pStyle w:val="Nagwek1"/>
        <w:numPr>
          <w:ilvl w:val="0"/>
          <w:numId w:val="2"/>
        </w:numPr>
      </w:pPr>
      <w:r w:rsidRPr="00D9045D">
        <w:t>Learning Programme and Tasks</w:t>
      </w:r>
    </w:p>
    <w:p w14:paraId="269BBCBA" w14:textId="77777777" w:rsidR="00111CDA" w:rsidRPr="00D9045D" w:rsidRDefault="00FE1F94">
      <w:pPr>
        <w:pBdr>
          <w:top w:val="nil"/>
          <w:left w:val="nil"/>
          <w:bottom w:val="nil"/>
          <w:right w:val="nil"/>
          <w:between w:val="nil"/>
        </w:pBdr>
        <w:spacing w:before="240" w:after="240"/>
        <w:rPr>
          <w:color w:val="auto"/>
        </w:rPr>
      </w:pPr>
      <w:r w:rsidRPr="00D9045D">
        <w:rPr>
          <w:color w:val="auto"/>
        </w:rPr>
        <w:t xml:space="preserve">To achieve the agreed Learning Outcomes, the </w:t>
      </w:r>
      <w:r w:rsidRPr="00D9045D">
        <w:rPr>
          <w:color w:val="auto"/>
        </w:rPr>
        <w:t>participant will complete the following activities and tasks during their mobility activity.</w:t>
      </w:r>
    </w:p>
    <w:tbl>
      <w:tblPr>
        <w:tblStyle w:val="a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BC" w14:textId="77777777">
        <w:tc>
          <w:tcPr>
            <w:tcW w:w="8789" w:type="dxa"/>
            <w:gridSpan w:val="2"/>
            <w:vAlign w:val="center"/>
          </w:tcPr>
          <w:p w14:paraId="269BBCBB" w14:textId="77777777" w:rsidR="00111CDA" w:rsidRPr="00D9045D" w:rsidRDefault="00FE1F94">
            <w:pPr>
              <w:pBdr>
                <w:top w:val="nil"/>
                <w:left w:val="nil"/>
                <w:bottom w:val="nil"/>
                <w:right w:val="nil"/>
                <w:between w:val="nil"/>
              </w:pBdr>
              <w:jc w:val="left"/>
              <w:rPr>
                <w:b/>
                <w:color w:val="auto"/>
              </w:rPr>
            </w:pPr>
            <w:r w:rsidRPr="00D9045D">
              <w:rPr>
                <w:b/>
                <w:color w:val="auto"/>
              </w:rPr>
              <w:t>Activity / task 1: Acquainting with the workplace and the scope of duties, health and safety regulations and fire protection</w:t>
            </w:r>
          </w:p>
        </w:tc>
      </w:tr>
      <w:tr w:rsidR="00D9045D" w:rsidRPr="00D9045D" w14:paraId="269BBCC2" w14:textId="77777777">
        <w:tc>
          <w:tcPr>
            <w:tcW w:w="2268" w:type="dxa"/>
            <w:vAlign w:val="center"/>
          </w:tcPr>
          <w:p w14:paraId="269BBCBD"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BE" w14:textId="77777777" w:rsidR="00111CDA" w:rsidRPr="00D9045D" w:rsidRDefault="00FE1F94" w:rsidP="00F8100B">
            <w:pPr>
              <w:numPr>
                <w:ilvl w:val="0"/>
                <w:numId w:val="25"/>
              </w:numPr>
              <w:pBdr>
                <w:top w:val="nil"/>
                <w:left w:val="nil"/>
                <w:bottom w:val="nil"/>
                <w:right w:val="nil"/>
                <w:between w:val="nil"/>
              </w:pBdr>
              <w:spacing w:line="276" w:lineRule="auto"/>
              <w:rPr>
                <w:color w:val="auto"/>
              </w:rPr>
            </w:pPr>
            <w:r w:rsidRPr="00D9045D">
              <w:rPr>
                <w:color w:val="auto"/>
              </w:rPr>
              <w:t xml:space="preserve">Presentation of the organisation, discussion of organisational matters, presentation of regulations and principles of health and safety and fire protection. </w:t>
            </w:r>
          </w:p>
          <w:p w14:paraId="269BBCBF" w14:textId="77777777" w:rsidR="00111CDA" w:rsidRPr="00D9045D" w:rsidRDefault="00FE1F94" w:rsidP="00F8100B">
            <w:pPr>
              <w:numPr>
                <w:ilvl w:val="0"/>
                <w:numId w:val="25"/>
              </w:numPr>
              <w:pBdr>
                <w:top w:val="nil"/>
                <w:left w:val="nil"/>
                <w:bottom w:val="nil"/>
                <w:right w:val="nil"/>
                <w:between w:val="nil"/>
              </w:pBdr>
              <w:spacing w:line="276" w:lineRule="auto"/>
              <w:rPr>
                <w:color w:val="auto"/>
              </w:rPr>
            </w:pPr>
            <w:r w:rsidRPr="00D9045D">
              <w:rPr>
                <w:color w:val="auto"/>
              </w:rPr>
              <w:t>Determining the equipment of the workplace.</w:t>
            </w:r>
          </w:p>
          <w:p w14:paraId="269BBCC0" w14:textId="77777777" w:rsidR="00111CDA" w:rsidRPr="00D9045D" w:rsidRDefault="00FE1F94" w:rsidP="00F8100B">
            <w:pPr>
              <w:numPr>
                <w:ilvl w:val="0"/>
                <w:numId w:val="25"/>
              </w:numPr>
              <w:pBdr>
                <w:top w:val="nil"/>
                <w:left w:val="nil"/>
                <w:bottom w:val="nil"/>
                <w:right w:val="nil"/>
                <w:between w:val="nil"/>
              </w:pBdr>
              <w:spacing w:line="276" w:lineRule="auto"/>
              <w:rPr>
                <w:color w:val="auto"/>
              </w:rPr>
            </w:pPr>
            <w:r w:rsidRPr="00D9045D">
              <w:rPr>
                <w:color w:val="auto"/>
              </w:rPr>
              <w:lastRenderedPageBreak/>
              <w:t>Planning the work for the next week under the guidance of the internship mentor in the organisation, assigning to a specific job position.</w:t>
            </w:r>
          </w:p>
          <w:p w14:paraId="269BBCC1" w14:textId="77777777" w:rsidR="00111CDA" w:rsidRPr="00D9045D" w:rsidRDefault="00FE1F94" w:rsidP="00F8100B">
            <w:pPr>
              <w:numPr>
                <w:ilvl w:val="0"/>
                <w:numId w:val="25"/>
              </w:numPr>
              <w:pBdr>
                <w:top w:val="nil"/>
                <w:left w:val="nil"/>
                <w:bottom w:val="nil"/>
                <w:right w:val="nil"/>
                <w:between w:val="nil"/>
              </w:pBdr>
              <w:spacing w:line="276" w:lineRule="auto"/>
              <w:rPr>
                <w:color w:val="auto"/>
              </w:rPr>
            </w:pPr>
            <w:r w:rsidRPr="00D9045D">
              <w:rPr>
                <w:color w:val="auto"/>
              </w:rPr>
              <w:t>Organisation of the workplace.</w:t>
            </w:r>
          </w:p>
        </w:tc>
      </w:tr>
    </w:tbl>
    <w:p w14:paraId="269BBCC3" w14:textId="77777777" w:rsidR="00111CDA" w:rsidRPr="00D9045D" w:rsidRDefault="00111CDA">
      <w:pPr>
        <w:rPr>
          <w:color w:val="auto"/>
        </w:rPr>
      </w:pPr>
    </w:p>
    <w:tbl>
      <w:tblPr>
        <w:tblStyle w:val="a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C5" w14:textId="77777777">
        <w:tc>
          <w:tcPr>
            <w:tcW w:w="8789" w:type="dxa"/>
            <w:gridSpan w:val="2"/>
            <w:vAlign w:val="center"/>
          </w:tcPr>
          <w:p w14:paraId="269BBCC4" w14:textId="77777777" w:rsidR="00111CDA" w:rsidRPr="00D9045D" w:rsidRDefault="00FE1F94">
            <w:pPr>
              <w:pBdr>
                <w:top w:val="nil"/>
                <w:left w:val="nil"/>
                <w:bottom w:val="nil"/>
                <w:right w:val="nil"/>
                <w:between w:val="nil"/>
              </w:pBdr>
              <w:jc w:val="left"/>
              <w:rPr>
                <w:b/>
                <w:color w:val="auto"/>
              </w:rPr>
            </w:pPr>
            <w:r w:rsidRPr="00D9045D">
              <w:rPr>
                <w:b/>
                <w:color w:val="auto"/>
              </w:rPr>
              <w:t>Activity / task 2: Books hotel services</w:t>
            </w:r>
          </w:p>
        </w:tc>
      </w:tr>
      <w:tr w:rsidR="00D9045D" w:rsidRPr="00D9045D" w14:paraId="269BBCCA" w14:textId="77777777">
        <w:tc>
          <w:tcPr>
            <w:tcW w:w="2268" w:type="dxa"/>
            <w:vAlign w:val="center"/>
          </w:tcPr>
          <w:p w14:paraId="269BBCC6"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C7" w14:textId="77777777" w:rsidR="00111CDA" w:rsidRPr="00D9045D" w:rsidRDefault="00FE1F94" w:rsidP="00F8100B">
            <w:pPr>
              <w:numPr>
                <w:ilvl w:val="0"/>
                <w:numId w:val="26"/>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 xml:space="preserve">repares an offer of services in accordance with the needs and </w:t>
            </w:r>
            <w:r w:rsidRPr="00D9045D">
              <w:rPr>
                <w:color w:val="auto"/>
                <w:szCs w:val="20"/>
              </w:rPr>
              <w:t>expectations of guests</w:t>
            </w:r>
            <w:r w:rsidRPr="00D9045D">
              <w:rPr>
                <w:color w:val="auto"/>
              </w:rPr>
              <w:t>.</w:t>
            </w:r>
          </w:p>
          <w:p w14:paraId="269BBCC8" w14:textId="77777777" w:rsidR="00111CDA" w:rsidRPr="00D9045D" w:rsidRDefault="00FE1F94" w:rsidP="00F8100B">
            <w:pPr>
              <w:numPr>
                <w:ilvl w:val="0"/>
                <w:numId w:val="26"/>
              </w:numPr>
              <w:pBdr>
                <w:top w:val="nil"/>
                <w:left w:val="nil"/>
                <w:bottom w:val="nil"/>
                <w:right w:val="nil"/>
                <w:between w:val="nil"/>
              </w:pBdr>
              <w:spacing w:before="80" w:after="80"/>
              <w:jc w:val="left"/>
              <w:rPr>
                <w:color w:val="auto"/>
              </w:rPr>
            </w:pPr>
            <w:r w:rsidRPr="00D9045D">
              <w:rPr>
                <w:color w:val="auto"/>
              </w:rPr>
              <w:t>R</w:t>
            </w:r>
            <w:r w:rsidRPr="00D9045D">
              <w:rPr>
                <w:color w:val="auto"/>
                <w:szCs w:val="20"/>
              </w:rPr>
              <w:t>eserves rooms and services in the reservation system</w:t>
            </w:r>
            <w:r w:rsidRPr="00D9045D">
              <w:rPr>
                <w:color w:val="auto"/>
              </w:rPr>
              <w:t>.</w:t>
            </w:r>
          </w:p>
          <w:p w14:paraId="269BBCC9" w14:textId="77777777" w:rsidR="00111CDA" w:rsidRPr="00D9045D" w:rsidRDefault="00FE1F94" w:rsidP="00F8100B">
            <w:pPr>
              <w:numPr>
                <w:ilvl w:val="0"/>
                <w:numId w:val="26"/>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repares and completes documentation related to the reservation of hotel services</w:t>
            </w:r>
            <w:r w:rsidRPr="00D9045D">
              <w:rPr>
                <w:color w:val="auto"/>
              </w:rPr>
              <w:t>.</w:t>
            </w:r>
          </w:p>
        </w:tc>
      </w:tr>
    </w:tbl>
    <w:p w14:paraId="269BBCCB" w14:textId="77777777" w:rsidR="00111CDA" w:rsidRPr="00D9045D" w:rsidRDefault="00111CDA">
      <w:pPr>
        <w:rPr>
          <w:color w:val="auto"/>
        </w:rPr>
      </w:pPr>
    </w:p>
    <w:tbl>
      <w:tblPr>
        <w:tblStyle w:val="a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CD" w14:textId="77777777">
        <w:tc>
          <w:tcPr>
            <w:tcW w:w="8789" w:type="dxa"/>
            <w:gridSpan w:val="2"/>
            <w:vAlign w:val="center"/>
          </w:tcPr>
          <w:p w14:paraId="269BBCCC" w14:textId="77777777" w:rsidR="00111CDA" w:rsidRPr="00D9045D" w:rsidRDefault="00FE1F94">
            <w:pPr>
              <w:pBdr>
                <w:top w:val="nil"/>
                <w:left w:val="nil"/>
                <w:bottom w:val="nil"/>
                <w:right w:val="nil"/>
                <w:between w:val="nil"/>
              </w:pBdr>
              <w:jc w:val="left"/>
              <w:rPr>
                <w:b/>
                <w:color w:val="auto"/>
              </w:rPr>
            </w:pPr>
            <w:r w:rsidRPr="00D9045D">
              <w:rPr>
                <w:b/>
                <w:color w:val="auto"/>
              </w:rPr>
              <w:t>Activity / task 3: Serves arriving guests</w:t>
            </w:r>
          </w:p>
        </w:tc>
      </w:tr>
      <w:tr w:rsidR="00D9045D" w:rsidRPr="00D9045D" w14:paraId="269BBCD6" w14:textId="77777777">
        <w:tc>
          <w:tcPr>
            <w:tcW w:w="2268" w:type="dxa"/>
            <w:vAlign w:val="center"/>
          </w:tcPr>
          <w:p w14:paraId="269BBCCE"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CF"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 xml:space="preserve">pplies procedures related to </w:t>
            </w:r>
            <w:r w:rsidRPr="00D9045D">
              <w:rPr>
                <w:color w:val="auto"/>
                <w:szCs w:val="20"/>
              </w:rPr>
              <w:t>welcoming guests to the facility</w:t>
            </w:r>
            <w:r w:rsidRPr="00D9045D">
              <w:rPr>
                <w:color w:val="auto"/>
              </w:rPr>
              <w:t>.</w:t>
            </w:r>
          </w:p>
          <w:p w14:paraId="269BBCD0"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U</w:t>
            </w:r>
            <w:r w:rsidRPr="00D9045D">
              <w:rPr>
                <w:color w:val="auto"/>
                <w:szCs w:val="20"/>
              </w:rPr>
              <w:t>ses the registration system in the check-in procedure</w:t>
            </w:r>
            <w:r w:rsidRPr="00D9045D">
              <w:rPr>
                <w:color w:val="auto"/>
              </w:rPr>
              <w:t>.</w:t>
            </w:r>
          </w:p>
          <w:p w14:paraId="269BBCD1"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onfirms booking details</w:t>
            </w:r>
            <w:r w:rsidRPr="00D9045D">
              <w:rPr>
                <w:color w:val="auto"/>
              </w:rPr>
              <w:t>.</w:t>
            </w:r>
          </w:p>
          <w:p w14:paraId="269BBCD2"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E</w:t>
            </w:r>
            <w:r w:rsidRPr="00D9045D">
              <w:rPr>
                <w:color w:val="auto"/>
                <w:szCs w:val="20"/>
              </w:rPr>
              <w:t>nters guest data into the reservation system</w:t>
            </w:r>
            <w:r w:rsidRPr="00D9045D">
              <w:rPr>
                <w:color w:val="auto"/>
              </w:rPr>
              <w:t>.</w:t>
            </w:r>
          </w:p>
          <w:p w14:paraId="269BBCD3"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E</w:t>
            </w:r>
            <w:r w:rsidRPr="00D9045D">
              <w:rPr>
                <w:color w:val="auto"/>
                <w:szCs w:val="20"/>
              </w:rPr>
              <w:t>ncourages guests to use additional services</w:t>
            </w:r>
            <w:r w:rsidRPr="00D9045D">
              <w:rPr>
                <w:color w:val="auto"/>
              </w:rPr>
              <w:t>.</w:t>
            </w:r>
          </w:p>
          <w:p w14:paraId="269BBCD4"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ompletes documentation, such as: registration card, registration book, residence card</w:t>
            </w:r>
            <w:r w:rsidRPr="00D9045D">
              <w:rPr>
                <w:color w:val="auto"/>
              </w:rPr>
              <w:t>.</w:t>
            </w:r>
          </w:p>
          <w:p w14:paraId="269BBCD5"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repares a report on guest arrivals on a specific day</w:t>
            </w:r>
            <w:r w:rsidRPr="00D9045D">
              <w:rPr>
                <w:color w:val="auto"/>
              </w:rPr>
              <w:t>.</w:t>
            </w:r>
          </w:p>
        </w:tc>
      </w:tr>
    </w:tbl>
    <w:p w14:paraId="269BBCD7" w14:textId="77777777" w:rsidR="00111CDA" w:rsidRPr="00D9045D" w:rsidRDefault="00111CDA">
      <w:pPr>
        <w:rPr>
          <w:color w:val="auto"/>
        </w:rPr>
      </w:pPr>
    </w:p>
    <w:tbl>
      <w:tblPr>
        <w:tblStyle w:val="a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D9" w14:textId="77777777">
        <w:tc>
          <w:tcPr>
            <w:tcW w:w="8789" w:type="dxa"/>
            <w:gridSpan w:val="2"/>
            <w:vAlign w:val="center"/>
          </w:tcPr>
          <w:p w14:paraId="269BBCD8" w14:textId="77777777" w:rsidR="00111CDA" w:rsidRPr="00D9045D" w:rsidRDefault="00FE1F94">
            <w:pPr>
              <w:pBdr>
                <w:top w:val="nil"/>
                <w:left w:val="nil"/>
                <w:bottom w:val="nil"/>
                <w:right w:val="nil"/>
                <w:between w:val="nil"/>
              </w:pBdr>
              <w:jc w:val="left"/>
              <w:rPr>
                <w:b/>
                <w:color w:val="auto"/>
              </w:rPr>
            </w:pPr>
            <w:r w:rsidRPr="00D9045D">
              <w:rPr>
                <w:b/>
                <w:color w:val="auto"/>
              </w:rPr>
              <w:t>Activity / task 4: Serves departing guests</w:t>
            </w:r>
          </w:p>
        </w:tc>
      </w:tr>
      <w:tr w:rsidR="00D9045D" w:rsidRPr="00D9045D" w14:paraId="269BBCE2" w14:textId="77777777">
        <w:tc>
          <w:tcPr>
            <w:tcW w:w="2268" w:type="dxa"/>
            <w:vAlign w:val="center"/>
          </w:tcPr>
          <w:p w14:paraId="269BBCDA"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DB"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pplies procedures related to checking</w:t>
            </w:r>
            <w:r w:rsidRPr="00D9045D">
              <w:rPr>
                <w:color w:val="auto"/>
              </w:rPr>
              <w:t>-</w:t>
            </w:r>
            <w:r w:rsidRPr="00D9045D">
              <w:rPr>
                <w:color w:val="auto"/>
                <w:szCs w:val="20"/>
              </w:rPr>
              <w:t>out guests from the facility</w:t>
            </w:r>
            <w:r w:rsidRPr="00D9045D">
              <w:rPr>
                <w:color w:val="auto"/>
              </w:rPr>
              <w:t>.</w:t>
            </w:r>
          </w:p>
          <w:p w14:paraId="269BBCDC"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D</w:t>
            </w:r>
            <w:r w:rsidRPr="00D9045D">
              <w:rPr>
                <w:color w:val="auto"/>
                <w:szCs w:val="20"/>
              </w:rPr>
              <w:t xml:space="preserve">etermines whether the </w:t>
            </w:r>
            <w:r w:rsidRPr="00D9045D">
              <w:rPr>
                <w:color w:val="auto"/>
              </w:rPr>
              <w:t>g</w:t>
            </w:r>
            <w:r w:rsidRPr="00D9045D">
              <w:rPr>
                <w:color w:val="auto"/>
                <w:szCs w:val="20"/>
              </w:rPr>
              <w:t>uest used any paid services not included in the reservation</w:t>
            </w:r>
            <w:r w:rsidRPr="00D9045D">
              <w:rPr>
                <w:color w:val="auto"/>
              </w:rPr>
              <w:t>.</w:t>
            </w:r>
          </w:p>
          <w:p w14:paraId="269BBCDD"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resents the costs of stay and determines the form of payment</w:t>
            </w:r>
            <w:r w:rsidRPr="00D9045D">
              <w:rPr>
                <w:color w:val="auto"/>
              </w:rPr>
              <w:t>.</w:t>
            </w:r>
          </w:p>
          <w:p w14:paraId="269BBCDE"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 xml:space="preserve">ccepts </w:t>
            </w:r>
            <w:r w:rsidRPr="00D9045D">
              <w:rPr>
                <w:color w:val="auto"/>
              </w:rPr>
              <w:t xml:space="preserve">various forms of </w:t>
            </w:r>
            <w:r w:rsidRPr="00D9045D">
              <w:rPr>
                <w:color w:val="auto"/>
                <w:szCs w:val="20"/>
              </w:rPr>
              <w:t>payments for the provision of hotel services</w:t>
            </w:r>
            <w:r w:rsidRPr="00D9045D">
              <w:rPr>
                <w:color w:val="auto"/>
              </w:rPr>
              <w:t>.</w:t>
            </w:r>
          </w:p>
          <w:p w14:paraId="269BBCDF"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U</w:t>
            </w:r>
            <w:r w:rsidRPr="00D9045D">
              <w:rPr>
                <w:color w:val="auto"/>
                <w:szCs w:val="20"/>
              </w:rPr>
              <w:t>ses computer programmes that generate fiscal documents (receipt, invoice)</w:t>
            </w:r>
            <w:r w:rsidRPr="00D9045D">
              <w:rPr>
                <w:color w:val="auto"/>
              </w:rPr>
              <w:t>.</w:t>
            </w:r>
          </w:p>
          <w:p w14:paraId="269BBCE0"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O</w:t>
            </w:r>
            <w:r w:rsidRPr="00D9045D">
              <w:rPr>
                <w:color w:val="auto"/>
                <w:szCs w:val="20"/>
              </w:rPr>
              <w:t>rgani</w:t>
            </w:r>
            <w:r w:rsidRPr="00D9045D">
              <w:rPr>
                <w:color w:val="auto"/>
              </w:rPr>
              <w:t>s</w:t>
            </w:r>
            <w:r w:rsidRPr="00D9045D">
              <w:rPr>
                <w:color w:val="auto"/>
                <w:szCs w:val="20"/>
              </w:rPr>
              <w:t xml:space="preserve">es transfer at the </w:t>
            </w:r>
            <w:r w:rsidRPr="00D9045D">
              <w:rPr>
                <w:color w:val="auto"/>
              </w:rPr>
              <w:t>g</w:t>
            </w:r>
            <w:r w:rsidRPr="00D9045D">
              <w:rPr>
                <w:color w:val="auto"/>
                <w:szCs w:val="20"/>
              </w:rPr>
              <w:t>uest's request</w:t>
            </w:r>
            <w:r w:rsidRPr="00D9045D">
              <w:rPr>
                <w:color w:val="auto"/>
              </w:rPr>
              <w:t>.</w:t>
            </w:r>
          </w:p>
          <w:p w14:paraId="269BBCE1"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rchives documentation related to the reception and check-out of hotel guests</w:t>
            </w:r>
            <w:r w:rsidRPr="00D9045D">
              <w:rPr>
                <w:color w:val="auto"/>
              </w:rPr>
              <w:t>.</w:t>
            </w:r>
          </w:p>
        </w:tc>
      </w:tr>
    </w:tbl>
    <w:p w14:paraId="269BBCE3" w14:textId="77777777" w:rsidR="00111CDA" w:rsidRPr="00D9045D" w:rsidRDefault="00111CDA">
      <w:pPr>
        <w:rPr>
          <w:color w:val="auto"/>
        </w:rPr>
      </w:pPr>
    </w:p>
    <w:tbl>
      <w:tblPr>
        <w:tblStyle w:val="a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E5" w14:textId="77777777">
        <w:tc>
          <w:tcPr>
            <w:tcW w:w="8789" w:type="dxa"/>
            <w:gridSpan w:val="2"/>
            <w:vAlign w:val="center"/>
          </w:tcPr>
          <w:p w14:paraId="269BBCE4" w14:textId="77777777" w:rsidR="00111CDA" w:rsidRPr="00D9045D" w:rsidRDefault="00FE1F94">
            <w:pPr>
              <w:pBdr>
                <w:top w:val="nil"/>
                <w:left w:val="nil"/>
                <w:bottom w:val="nil"/>
                <w:right w:val="nil"/>
                <w:between w:val="nil"/>
              </w:pBdr>
              <w:jc w:val="left"/>
              <w:rPr>
                <w:b/>
                <w:color w:val="auto"/>
              </w:rPr>
            </w:pPr>
            <w:r w:rsidRPr="00D9045D">
              <w:rPr>
                <w:b/>
                <w:color w:val="auto"/>
              </w:rPr>
              <w:t>Activity / task 5: Provides services related to guests' stay</w:t>
            </w:r>
          </w:p>
        </w:tc>
      </w:tr>
      <w:tr w:rsidR="00D9045D" w:rsidRPr="00D9045D" w14:paraId="269BBCED" w14:textId="77777777">
        <w:tc>
          <w:tcPr>
            <w:tcW w:w="2268" w:type="dxa"/>
            <w:vAlign w:val="center"/>
          </w:tcPr>
          <w:p w14:paraId="269BBCE6"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E7"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 xml:space="preserve">pplies </w:t>
            </w:r>
            <w:r w:rsidRPr="00D9045D">
              <w:rPr>
                <w:color w:val="auto"/>
                <w:szCs w:val="20"/>
              </w:rPr>
              <w:t>etiquette and polite forms</w:t>
            </w:r>
            <w:r w:rsidRPr="00D9045D">
              <w:rPr>
                <w:color w:val="auto"/>
              </w:rPr>
              <w:t>.</w:t>
            </w:r>
          </w:p>
          <w:p w14:paraId="269BBCE8"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rovides information to guests in line with their expectations</w:t>
            </w:r>
            <w:r w:rsidRPr="00D9045D">
              <w:rPr>
                <w:color w:val="auto"/>
              </w:rPr>
              <w:t>.</w:t>
            </w:r>
          </w:p>
          <w:p w14:paraId="269BBCE9"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t>I</w:t>
            </w:r>
            <w:r w:rsidRPr="00D9045D">
              <w:rPr>
                <w:color w:val="auto"/>
                <w:szCs w:val="20"/>
              </w:rPr>
              <w:t>nforms guest</w:t>
            </w:r>
            <w:r w:rsidRPr="00D9045D">
              <w:rPr>
                <w:color w:val="auto"/>
              </w:rPr>
              <w:t>s</w:t>
            </w:r>
            <w:r w:rsidRPr="00D9045D">
              <w:rPr>
                <w:color w:val="auto"/>
                <w:szCs w:val="20"/>
              </w:rPr>
              <w:t xml:space="preserve"> about the services provided at the facility</w:t>
            </w:r>
            <w:r w:rsidRPr="00D9045D">
              <w:rPr>
                <w:color w:val="auto"/>
              </w:rPr>
              <w:t>.</w:t>
            </w:r>
          </w:p>
          <w:p w14:paraId="269BBCEA"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t>R</w:t>
            </w:r>
            <w:r w:rsidRPr="00D9045D">
              <w:rPr>
                <w:color w:val="auto"/>
                <w:szCs w:val="20"/>
              </w:rPr>
              <w:t>esponds to unusual requests from guests and forwards the matter to the appropriate departments of the hotel facility</w:t>
            </w:r>
            <w:r w:rsidRPr="00D9045D">
              <w:rPr>
                <w:color w:val="auto"/>
              </w:rPr>
              <w:t>.</w:t>
            </w:r>
          </w:p>
          <w:p w14:paraId="269BBCEB"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lastRenderedPageBreak/>
              <w:t>C</w:t>
            </w:r>
            <w:r w:rsidRPr="00D9045D">
              <w:rPr>
                <w:color w:val="auto"/>
                <w:szCs w:val="20"/>
              </w:rPr>
              <w:t>arries out guests' requests regarding booking tickets for cultural, sports and entertainment events</w:t>
            </w:r>
            <w:r w:rsidRPr="00D9045D">
              <w:rPr>
                <w:color w:val="auto"/>
              </w:rPr>
              <w:t>.</w:t>
            </w:r>
          </w:p>
          <w:p w14:paraId="269BBCEC"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t>Fulfils</w:t>
            </w:r>
            <w:r w:rsidRPr="00D9045D">
              <w:rPr>
                <w:color w:val="auto"/>
                <w:szCs w:val="20"/>
              </w:rPr>
              <w:t xml:space="preserve"> guests' requests regarding the rental of means of transport</w:t>
            </w:r>
            <w:r w:rsidRPr="00D9045D">
              <w:rPr>
                <w:color w:val="auto"/>
              </w:rPr>
              <w:t>.</w:t>
            </w:r>
          </w:p>
        </w:tc>
      </w:tr>
    </w:tbl>
    <w:p w14:paraId="269BBCEE" w14:textId="77777777" w:rsidR="00111CDA" w:rsidRPr="00D9045D" w:rsidRDefault="00111CDA">
      <w:pPr>
        <w:rPr>
          <w:color w:val="auto"/>
        </w:rPr>
      </w:pPr>
    </w:p>
    <w:tbl>
      <w:tblPr>
        <w:tblStyle w:val="a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F0" w14:textId="77777777">
        <w:tc>
          <w:tcPr>
            <w:tcW w:w="8789" w:type="dxa"/>
            <w:gridSpan w:val="2"/>
            <w:vAlign w:val="center"/>
          </w:tcPr>
          <w:p w14:paraId="269BBCEF" w14:textId="77777777" w:rsidR="00111CDA" w:rsidRPr="00D9045D" w:rsidRDefault="00FE1F94">
            <w:pPr>
              <w:pBdr>
                <w:top w:val="nil"/>
                <w:left w:val="nil"/>
                <w:bottom w:val="nil"/>
                <w:right w:val="nil"/>
                <w:between w:val="nil"/>
              </w:pBdr>
              <w:jc w:val="left"/>
              <w:rPr>
                <w:b/>
                <w:color w:val="auto"/>
              </w:rPr>
            </w:pPr>
            <w:r w:rsidRPr="00D9045D">
              <w:rPr>
                <w:b/>
                <w:color w:val="auto"/>
              </w:rPr>
              <w:t xml:space="preserve">Activity / task 6: Sells additional services in a hotel </w:t>
            </w:r>
            <w:r w:rsidRPr="00D9045D">
              <w:rPr>
                <w:b/>
                <w:color w:val="auto"/>
              </w:rPr>
              <w:t>facility</w:t>
            </w:r>
          </w:p>
        </w:tc>
      </w:tr>
      <w:tr w:rsidR="00D9045D" w:rsidRPr="00D9045D" w14:paraId="269BBCFA" w14:textId="77777777">
        <w:tc>
          <w:tcPr>
            <w:tcW w:w="2268" w:type="dxa"/>
            <w:vAlign w:val="center"/>
          </w:tcPr>
          <w:p w14:paraId="269BBCF1"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F2"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I</w:t>
            </w:r>
            <w:r w:rsidRPr="00D9045D">
              <w:rPr>
                <w:color w:val="auto"/>
                <w:szCs w:val="20"/>
              </w:rPr>
              <w:t xml:space="preserve">nforms </w:t>
            </w:r>
            <w:r w:rsidRPr="00D9045D">
              <w:rPr>
                <w:color w:val="auto"/>
              </w:rPr>
              <w:t>guests</w:t>
            </w:r>
            <w:r w:rsidRPr="00D9045D">
              <w:rPr>
                <w:color w:val="auto"/>
                <w:szCs w:val="20"/>
              </w:rPr>
              <w:t xml:space="preserve"> about additional services provided at the facility</w:t>
            </w:r>
            <w:r w:rsidRPr="00D9045D">
              <w:rPr>
                <w:color w:val="auto"/>
              </w:rPr>
              <w:t>.</w:t>
            </w:r>
          </w:p>
          <w:p w14:paraId="269BBCF3"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U</w:t>
            </w:r>
            <w:r w:rsidRPr="00D9045D">
              <w:rPr>
                <w:color w:val="auto"/>
                <w:szCs w:val="20"/>
              </w:rPr>
              <w:t>ses personalised selling during a conversation with the guest</w:t>
            </w:r>
            <w:r w:rsidRPr="00D9045D">
              <w:rPr>
                <w:color w:val="auto"/>
              </w:rPr>
              <w:t>.</w:t>
            </w:r>
          </w:p>
          <w:p w14:paraId="269BBCF4"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pplies the principles of cross-selling</w:t>
            </w:r>
            <w:r w:rsidRPr="00D9045D">
              <w:rPr>
                <w:color w:val="auto"/>
              </w:rPr>
              <w:t>.</w:t>
            </w:r>
          </w:p>
          <w:p w14:paraId="269BBCF5"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 xml:space="preserve">elects additional services to meet the needs and </w:t>
            </w:r>
            <w:r w:rsidRPr="00D9045D">
              <w:rPr>
                <w:color w:val="auto"/>
                <w:szCs w:val="20"/>
              </w:rPr>
              <w:t>expectations of guests</w:t>
            </w:r>
            <w:r w:rsidRPr="00D9045D">
              <w:rPr>
                <w:color w:val="auto"/>
              </w:rPr>
              <w:t>.</w:t>
            </w:r>
          </w:p>
          <w:p w14:paraId="269BBCF6"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E</w:t>
            </w:r>
            <w:r w:rsidRPr="00D9045D">
              <w:rPr>
                <w:color w:val="auto"/>
                <w:szCs w:val="20"/>
              </w:rPr>
              <w:t>ncourages guests to use the hotel's services and the services of external companies</w:t>
            </w:r>
            <w:r w:rsidRPr="00D9045D">
              <w:rPr>
                <w:color w:val="auto"/>
              </w:rPr>
              <w:t>.</w:t>
            </w:r>
          </w:p>
          <w:p w14:paraId="269BBCF7"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alculates the price of an additional service</w:t>
            </w:r>
            <w:r w:rsidRPr="00D9045D">
              <w:rPr>
                <w:color w:val="auto"/>
              </w:rPr>
              <w:t>.</w:t>
            </w:r>
          </w:p>
          <w:p w14:paraId="269BBCF8"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ollects receivables on guest accounts</w:t>
            </w:r>
            <w:r w:rsidRPr="00D9045D">
              <w:rPr>
                <w:color w:val="auto"/>
              </w:rPr>
              <w:t>.</w:t>
            </w:r>
          </w:p>
          <w:p w14:paraId="269BBCF9"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ompletes documentation related to the provision of services during the guests' stay</w:t>
            </w:r>
            <w:r w:rsidRPr="00D9045D">
              <w:rPr>
                <w:color w:val="auto"/>
              </w:rPr>
              <w:t>.</w:t>
            </w:r>
          </w:p>
        </w:tc>
      </w:tr>
    </w:tbl>
    <w:p w14:paraId="269BBCFB" w14:textId="77777777" w:rsidR="00111CDA" w:rsidRPr="00D9045D" w:rsidRDefault="00111CDA">
      <w:pPr>
        <w:rPr>
          <w:color w:val="auto"/>
        </w:rPr>
      </w:pPr>
    </w:p>
    <w:tbl>
      <w:tblPr>
        <w:tblStyle w:val="a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FD" w14:textId="77777777">
        <w:tc>
          <w:tcPr>
            <w:tcW w:w="8789" w:type="dxa"/>
            <w:gridSpan w:val="2"/>
            <w:vAlign w:val="center"/>
          </w:tcPr>
          <w:p w14:paraId="269BBCFC" w14:textId="77777777" w:rsidR="00111CDA" w:rsidRPr="00D9045D" w:rsidRDefault="00FE1F94">
            <w:pPr>
              <w:pBdr>
                <w:top w:val="nil"/>
                <w:left w:val="nil"/>
                <w:bottom w:val="nil"/>
                <w:right w:val="nil"/>
                <w:between w:val="nil"/>
              </w:pBdr>
              <w:jc w:val="left"/>
              <w:rPr>
                <w:b/>
                <w:color w:val="auto"/>
              </w:rPr>
            </w:pPr>
            <w:r w:rsidRPr="00D9045D">
              <w:rPr>
                <w:b/>
                <w:color w:val="auto"/>
              </w:rPr>
              <w:t>Activity / task 7: Prepares breakfast for hotel guests</w:t>
            </w:r>
          </w:p>
        </w:tc>
      </w:tr>
      <w:tr w:rsidR="00D9045D" w:rsidRPr="00D9045D" w14:paraId="269BBD04" w14:textId="77777777">
        <w:tc>
          <w:tcPr>
            <w:tcW w:w="2268" w:type="dxa"/>
            <w:vAlign w:val="center"/>
          </w:tcPr>
          <w:p w14:paraId="269BBCFE"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FF" w14:textId="77777777" w:rsidR="00111CDA" w:rsidRPr="00D9045D" w:rsidRDefault="00FE1F94" w:rsidP="00F8100B">
            <w:pPr>
              <w:numPr>
                <w:ilvl w:val="0"/>
                <w:numId w:val="31"/>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 xml:space="preserve">elects the form of serving breakfast to the capabilities of the facility providing </w:t>
            </w:r>
            <w:r w:rsidRPr="00D9045D">
              <w:rPr>
                <w:color w:val="auto"/>
              </w:rPr>
              <w:t>the</w:t>
            </w:r>
            <w:r w:rsidRPr="00D9045D">
              <w:rPr>
                <w:color w:val="auto"/>
                <w:szCs w:val="20"/>
              </w:rPr>
              <w:t xml:space="preserve"> hotel services</w:t>
            </w:r>
            <w:r w:rsidRPr="00D9045D">
              <w:rPr>
                <w:color w:val="auto"/>
              </w:rPr>
              <w:t>.</w:t>
            </w:r>
          </w:p>
          <w:p w14:paraId="269BBD00" w14:textId="77777777" w:rsidR="00111CDA" w:rsidRPr="00D9045D" w:rsidRDefault="00FE1F94" w:rsidP="00F8100B">
            <w:pPr>
              <w:numPr>
                <w:ilvl w:val="0"/>
                <w:numId w:val="31"/>
              </w:numPr>
              <w:pBdr>
                <w:top w:val="nil"/>
                <w:left w:val="nil"/>
                <w:bottom w:val="nil"/>
                <w:right w:val="nil"/>
                <w:between w:val="nil"/>
              </w:pBdr>
              <w:spacing w:before="80" w:after="80"/>
              <w:jc w:val="left"/>
              <w:rPr>
                <w:color w:val="auto"/>
              </w:rPr>
            </w:pPr>
            <w:r w:rsidRPr="00D9045D">
              <w:rPr>
                <w:color w:val="auto"/>
              </w:rPr>
              <w:t>F</w:t>
            </w:r>
            <w:r w:rsidRPr="00D9045D">
              <w:rPr>
                <w:color w:val="auto"/>
                <w:szCs w:val="20"/>
              </w:rPr>
              <w:t>ollows the rules for storing products and semi-finished products for breakfast preparation</w:t>
            </w:r>
            <w:r w:rsidRPr="00D9045D">
              <w:rPr>
                <w:color w:val="auto"/>
              </w:rPr>
              <w:t>.</w:t>
            </w:r>
          </w:p>
          <w:p w14:paraId="269BBD01" w14:textId="77777777" w:rsidR="00111CDA" w:rsidRPr="00D9045D" w:rsidRDefault="00FE1F94" w:rsidP="00F8100B">
            <w:pPr>
              <w:numPr>
                <w:ilvl w:val="0"/>
                <w:numId w:val="31"/>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elects and uses equipment and auxiliary devices for preparing and serving breakfast dishes and drinks</w:t>
            </w:r>
            <w:r w:rsidRPr="00D9045D">
              <w:rPr>
                <w:color w:val="auto"/>
              </w:rPr>
              <w:t>.</w:t>
            </w:r>
          </w:p>
          <w:p w14:paraId="269BBD02" w14:textId="77777777" w:rsidR="00111CDA" w:rsidRPr="00D9045D" w:rsidRDefault="00FE1F94" w:rsidP="00F8100B">
            <w:pPr>
              <w:numPr>
                <w:ilvl w:val="0"/>
                <w:numId w:val="31"/>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repares breakfast for guests of the hotel facility using recipes for preparing dishes and drinks</w:t>
            </w:r>
            <w:r w:rsidRPr="00D9045D">
              <w:rPr>
                <w:color w:val="auto"/>
              </w:rPr>
              <w:t>.</w:t>
            </w:r>
          </w:p>
          <w:p w14:paraId="269BBD03" w14:textId="77777777" w:rsidR="00111CDA" w:rsidRPr="00D9045D" w:rsidRDefault="00FE1F94" w:rsidP="00F8100B">
            <w:pPr>
              <w:numPr>
                <w:ilvl w:val="0"/>
                <w:numId w:val="31"/>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repares breakfasts for guests with special needs</w:t>
            </w:r>
            <w:r w:rsidRPr="00D9045D">
              <w:rPr>
                <w:color w:val="auto"/>
              </w:rPr>
              <w:t>.</w:t>
            </w:r>
          </w:p>
        </w:tc>
      </w:tr>
    </w:tbl>
    <w:p w14:paraId="269BBD05" w14:textId="77777777" w:rsidR="00111CDA" w:rsidRPr="00D9045D" w:rsidRDefault="00111CDA">
      <w:pPr>
        <w:rPr>
          <w:color w:val="auto"/>
        </w:rPr>
      </w:pPr>
    </w:p>
    <w:tbl>
      <w:tblPr>
        <w:tblStyle w:val="af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D07" w14:textId="77777777">
        <w:tc>
          <w:tcPr>
            <w:tcW w:w="8789" w:type="dxa"/>
            <w:gridSpan w:val="2"/>
            <w:vAlign w:val="center"/>
          </w:tcPr>
          <w:p w14:paraId="269BBD06" w14:textId="77777777" w:rsidR="00111CDA" w:rsidRPr="00D9045D" w:rsidRDefault="00FE1F94">
            <w:pPr>
              <w:pBdr>
                <w:top w:val="nil"/>
                <w:left w:val="nil"/>
                <w:bottom w:val="nil"/>
                <w:right w:val="nil"/>
                <w:between w:val="nil"/>
              </w:pBdr>
              <w:jc w:val="left"/>
              <w:rPr>
                <w:b/>
                <w:color w:val="auto"/>
              </w:rPr>
            </w:pPr>
            <w:r w:rsidRPr="00D9045D">
              <w:rPr>
                <w:b/>
                <w:color w:val="auto"/>
              </w:rPr>
              <w:t xml:space="preserve">Activity / task 8: Prepares dining and consumer rooms for </w:t>
            </w:r>
            <w:r w:rsidRPr="00D9045D">
              <w:rPr>
                <w:b/>
                <w:color w:val="auto"/>
              </w:rPr>
              <w:t>receiving guests</w:t>
            </w:r>
          </w:p>
        </w:tc>
      </w:tr>
      <w:tr w:rsidR="00D9045D" w:rsidRPr="00D9045D" w14:paraId="269BBD0F" w14:textId="77777777">
        <w:tc>
          <w:tcPr>
            <w:tcW w:w="2268" w:type="dxa"/>
            <w:vAlign w:val="center"/>
          </w:tcPr>
          <w:p w14:paraId="269BBD08"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D09"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erforms cleaning work related to the preparation of the dining room</w:t>
            </w:r>
            <w:r w:rsidRPr="00D9045D">
              <w:rPr>
                <w:color w:val="auto"/>
              </w:rPr>
              <w:t>.</w:t>
            </w:r>
          </w:p>
          <w:p w14:paraId="269BBD0A"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rranges tables taking into account communication passages</w:t>
            </w:r>
            <w:r w:rsidRPr="00D9045D">
              <w:rPr>
                <w:color w:val="auto"/>
              </w:rPr>
              <w:t>.</w:t>
            </w:r>
          </w:p>
          <w:p w14:paraId="269BBD0B"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elects table linen and tableware</w:t>
            </w:r>
            <w:r w:rsidRPr="00D9045D">
              <w:rPr>
                <w:color w:val="auto"/>
              </w:rPr>
              <w:t>.</w:t>
            </w:r>
          </w:p>
          <w:p w14:paraId="269BBD0C"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overs the tables with linen and tableware</w:t>
            </w:r>
            <w:r w:rsidRPr="00D9045D">
              <w:rPr>
                <w:color w:val="auto"/>
              </w:rPr>
              <w:t>.</w:t>
            </w:r>
          </w:p>
          <w:p w14:paraId="269BBD0D"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szCs w:val="20"/>
              </w:rPr>
              <w:t>decorates tables and places intended for guests</w:t>
            </w:r>
            <w:r w:rsidRPr="00D9045D">
              <w:rPr>
                <w:color w:val="auto"/>
              </w:rPr>
              <w:t>.</w:t>
            </w:r>
          </w:p>
          <w:p w14:paraId="269BBD0E"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szCs w:val="20"/>
              </w:rPr>
              <w:t>takes care of maintaining cleanliness and order</w:t>
            </w:r>
            <w:r w:rsidRPr="00D9045D">
              <w:rPr>
                <w:color w:val="auto"/>
              </w:rPr>
              <w:t>.</w:t>
            </w:r>
          </w:p>
        </w:tc>
      </w:tr>
    </w:tbl>
    <w:p w14:paraId="269BBD10" w14:textId="77777777" w:rsidR="00111CDA" w:rsidRPr="00D9045D" w:rsidRDefault="00111CDA">
      <w:pPr>
        <w:rPr>
          <w:color w:val="auto"/>
        </w:rPr>
      </w:pPr>
    </w:p>
    <w:tbl>
      <w:tblPr>
        <w:tblStyle w:val="af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D12" w14:textId="77777777">
        <w:tc>
          <w:tcPr>
            <w:tcW w:w="8789" w:type="dxa"/>
            <w:gridSpan w:val="2"/>
            <w:vAlign w:val="center"/>
          </w:tcPr>
          <w:p w14:paraId="269BBD11" w14:textId="77777777" w:rsidR="00111CDA" w:rsidRPr="00D9045D" w:rsidRDefault="00FE1F94">
            <w:pPr>
              <w:pBdr>
                <w:top w:val="nil"/>
                <w:left w:val="nil"/>
                <w:bottom w:val="nil"/>
                <w:right w:val="nil"/>
                <w:between w:val="nil"/>
              </w:pBdr>
              <w:jc w:val="left"/>
              <w:rPr>
                <w:b/>
                <w:color w:val="auto"/>
              </w:rPr>
            </w:pPr>
            <w:r w:rsidRPr="00D9045D">
              <w:rPr>
                <w:b/>
                <w:color w:val="auto"/>
              </w:rPr>
              <w:t>Activity / task 9: Prepares room service upon guests' request</w:t>
            </w:r>
          </w:p>
        </w:tc>
      </w:tr>
      <w:tr w:rsidR="00D9045D" w:rsidRPr="00D9045D" w14:paraId="269BBD17" w14:textId="77777777">
        <w:tc>
          <w:tcPr>
            <w:tcW w:w="2268" w:type="dxa"/>
            <w:vAlign w:val="center"/>
          </w:tcPr>
          <w:p w14:paraId="269BBD13"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D14" w14:textId="77777777" w:rsidR="00111CDA" w:rsidRPr="00D9045D" w:rsidRDefault="00FE1F94" w:rsidP="00F8100B">
            <w:pPr>
              <w:numPr>
                <w:ilvl w:val="0"/>
                <w:numId w:val="33"/>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pplies the rules of serving breakfast in the room</w:t>
            </w:r>
            <w:r w:rsidRPr="00D9045D">
              <w:rPr>
                <w:color w:val="auto"/>
              </w:rPr>
              <w:t>.</w:t>
            </w:r>
          </w:p>
          <w:p w14:paraId="269BBD15" w14:textId="77777777" w:rsidR="00111CDA" w:rsidRPr="00D9045D" w:rsidRDefault="00FE1F94" w:rsidP="00F8100B">
            <w:pPr>
              <w:numPr>
                <w:ilvl w:val="0"/>
                <w:numId w:val="33"/>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 xml:space="preserve">elects the serving </w:t>
            </w:r>
            <w:r w:rsidRPr="00D9045D">
              <w:rPr>
                <w:color w:val="auto"/>
                <w:szCs w:val="20"/>
              </w:rPr>
              <w:t>method according to the type of order</w:t>
            </w:r>
            <w:r w:rsidRPr="00D9045D">
              <w:rPr>
                <w:color w:val="auto"/>
              </w:rPr>
              <w:t>.</w:t>
            </w:r>
          </w:p>
          <w:p w14:paraId="269BBD16" w14:textId="77777777" w:rsidR="00111CDA" w:rsidRPr="00D9045D" w:rsidRDefault="00FE1F94" w:rsidP="00F8100B">
            <w:pPr>
              <w:numPr>
                <w:ilvl w:val="0"/>
                <w:numId w:val="33"/>
              </w:numPr>
              <w:pBdr>
                <w:top w:val="nil"/>
                <w:left w:val="nil"/>
                <w:bottom w:val="nil"/>
                <w:right w:val="nil"/>
                <w:between w:val="nil"/>
              </w:pBdr>
              <w:spacing w:before="80" w:after="80"/>
              <w:jc w:val="left"/>
              <w:rPr>
                <w:color w:val="auto"/>
              </w:rPr>
            </w:pPr>
            <w:r w:rsidRPr="00D9045D">
              <w:rPr>
                <w:color w:val="auto"/>
              </w:rPr>
              <w:t>D</w:t>
            </w:r>
            <w:r w:rsidRPr="00D9045D">
              <w:rPr>
                <w:color w:val="auto"/>
                <w:szCs w:val="20"/>
              </w:rPr>
              <w:t>elivers meals and drinks to guests' rooms</w:t>
            </w:r>
            <w:r w:rsidRPr="00D9045D">
              <w:rPr>
                <w:color w:val="auto"/>
              </w:rPr>
              <w:t>.</w:t>
            </w:r>
          </w:p>
        </w:tc>
      </w:tr>
    </w:tbl>
    <w:p w14:paraId="269BBD18" w14:textId="77777777" w:rsidR="00111CDA" w:rsidRPr="00D9045D" w:rsidRDefault="00111CDA">
      <w:pPr>
        <w:rPr>
          <w:color w:val="auto"/>
        </w:rPr>
      </w:pPr>
    </w:p>
    <w:tbl>
      <w:tblPr>
        <w:tblStyle w:val="af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D1A" w14:textId="77777777">
        <w:tc>
          <w:tcPr>
            <w:tcW w:w="8789" w:type="dxa"/>
            <w:gridSpan w:val="2"/>
            <w:vAlign w:val="center"/>
          </w:tcPr>
          <w:p w14:paraId="269BBD19" w14:textId="77777777" w:rsidR="00111CDA" w:rsidRPr="00D9045D" w:rsidRDefault="00FE1F94">
            <w:pPr>
              <w:pBdr>
                <w:top w:val="nil"/>
                <w:left w:val="nil"/>
                <w:bottom w:val="nil"/>
                <w:right w:val="nil"/>
                <w:between w:val="nil"/>
              </w:pBdr>
              <w:jc w:val="left"/>
              <w:rPr>
                <w:b/>
                <w:color w:val="auto"/>
              </w:rPr>
            </w:pPr>
            <w:r w:rsidRPr="00D9045D">
              <w:rPr>
                <w:b/>
                <w:color w:val="auto"/>
              </w:rPr>
              <w:t>Activity / task 10: Performs cleaning work in a hotel facility</w:t>
            </w:r>
          </w:p>
        </w:tc>
      </w:tr>
      <w:tr w:rsidR="00D9045D" w:rsidRPr="00D9045D" w14:paraId="269BBD21" w14:textId="77777777">
        <w:tc>
          <w:tcPr>
            <w:tcW w:w="2268" w:type="dxa"/>
            <w:vAlign w:val="center"/>
          </w:tcPr>
          <w:p w14:paraId="269BBD1B"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D1C" w14:textId="77777777" w:rsidR="00111CDA" w:rsidRPr="00D9045D" w:rsidRDefault="00FE1F94" w:rsidP="00F8100B">
            <w:pPr>
              <w:numPr>
                <w:ilvl w:val="0"/>
                <w:numId w:val="34"/>
              </w:numPr>
              <w:pBdr>
                <w:top w:val="nil"/>
                <w:left w:val="nil"/>
                <w:bottom w:val="nil"/>
                <w:right w:val="nil"/>
                <w:between w:val="nil"/>
              </w:pBdr>
              <w:spacing w:before="80" w:after="80"/>
              <w:jc w:val="left"/>
              <w:rPr>
                <w:color w:val="auto"/>
              </w:rPr>
            </w:pPr>
            <w:r w:rsidRPr="00D9045D">
              <w:rPr>
                <w:color w:val="auto"/>
              </w:rPr>
              <w:t>I</w:t>
            </w:r>
            <w:r w:rsidRPr="00D9045D">
              <w:rPr>
                <w:color w:val="auto"/>
                <w:szCs w:val="20"/>
              </w:rPr>
              <w:t>nspects the cleanliness and equipment of residential units and public areas</w:t>
            </w:r>
            <w:r w:rsidRPr="00D9045D">
              <w:rPr>
                <w:color w:val="auto"/>
              </w:rPr>
              <w:t>.</w:t>
            </w:r>
          </w:p>
          <w:p w14:paraId="269BBD1D" w14:textId="77777777" w:rsidR="00111CDA" w:rsidRPr="00D9045D" w:rsidRDefault="00FE1F94" w:rsidP="00F8100B">
            <w:pPr>
              <w:numPr>
                <w:ilvl w:val="0"/>
                <w:numId w:val="34"/>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 xml:space="preserve">elects </w:t>
            </w:r>
            <w:r w:rsidRPr="00D9045D">
              <w:rPr>
                <w:color w:val="auto"/>
                <w:szCs w:val="20"/>
              </w:rPr>
              <w:t>devices and equipment as well as appropriate cleaning products for the type of cleaning work performed</w:t>
            </w:r>
            <w:r w:rsidRPr="00D9045D">
              <w:rPr>
                <w:color w:val="auto"/>
              </w:rPr>
              <w:t>.</w:t>
            </w:r>
          </w:p>
          <w:p w14:paraId="269BBD1E" w14:textId="77777777" w:rsidR="00111CDA" w:rsidRPr="00D9045D" w:rsidRDefault="00FE1F94" w:rsidP="00F8100B">
            <w:pPr>
              <w:numPr>
                <w:ilvl w:val="0"/>
                <w:numId w:val="34"/>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erforms cleaning work in residential units</w:t>
            </w:r>
            <w:r w:rsidRPr="00D9045D">
              <w:rPr>
                <w:color w:val="auto"/>
              </w:rPr>
              <w:t>.</w:t>
            </w:r>
          </w:p>
          <w:p w14:paraId="269BBD1F" w14:textId="77777777" w:rsidR="00111CDA" w:rsidRPr="00D9045D" w:rsidRDefault="00FE1F94" w:rsidP="00F8100B">
            <w:pPr>
              <w:numPr>
                <w:ilvl w:val="0"/>
                <w:numId w:val="34"/>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upplements the equipment of residential units</w:t>
            </w:r>
            <w:r w:rsidRPr="00D9045D">
              <w:rPr>
                <w:color w:val="auto"/>
              </w:rPr>
              <w:t>.</w:t>
            </w:r>
          </w:p>
          <w:p w14:paraId="269BBD20" w14:textId="77777777" w:rsidR="00111CDA" w:rsidRPr="00D9045D" w:rsidRDefault="00FE1F94" w:rsidP="00F8100B">
            <w:pPr>
              <w:numPr>
                <w:ilvl w:val="0"/>
                <w:numId w:val="34"/>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erforms cleaning work in public areas</w:t>
            </w:r>
            <w:r w:rsidRPr="00D9045D">
              <w:rPr>
                <w:color w:val="auto"/>
              </w:rPr>
              <w:t>.</w:t>
            </w:r>
          </w:p>
        </w:tc>
      </w:tr>
    </w:tbl>
    <w:p w14:paraId="269BBD22" w14:textId="77777777" w:rsidR="00111CDA" w:rsidRPr="00D9045D" w:rsidRDefault="00111CDA">
      <w:pPr>
        <w:rPr>
          <w:color w:val="auto"/>
        </w:rPr>
      </w:pPr>
    </w:p>
    <w:tbl>
      <w:tblPr>
        <w:tblStyle w:val="af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D24" w14:textId="77777777">
        <w:tc>
          <w:tcPr>
            <w:tcW w:w="8789" w:type="dxa"/>
            <w:gridSpan w:val="2"/>
            <w:vAlign w:val="center"/>
          </w:tcPr>
          <w:p w14:paraId="269BBD23" w14:textId="77777777" w:rsidR="00111CDA" w:rsidRPr="00D9045D" w:rsidRDefault="00FE1F94">
            <w:pPr>
              <w:pBdr>
                <w:top w:val="nil"/>
                <w:left w:val="nil"/>
                <w:bottom w:val="nil"/>
                <w:right w:val="nil"/>
                <w:between w:val="nil"/>
              </w:pBdr>
              <w:jc w:val="left"/>
              <w:rPr>
                <w:b/>
                <w:color w:val="auto"/>
              </w:rPr>
            </w:pPr>
            <w:r w:rsidRPr="00D9045D">
              <w:rPr>
                <w:b/>
                <w:color w:val="auto"/>
              </w:rPr>
              <w:t xml:space="preserve">Activity / </w:t>
            </w:r>
            <w:r w:rsidRPr="00D9045D">
              <w:rPr>
                <w:b/>
                <w:color w:val="auto"/>
              </w:rPr>
              <w:t>task 11: Performs the tasks of a waiter at positions in various rooms of the hotel’s commercial and service offering</w:t>
            </w:r>
          </w:p>
        </w:tc>
      </w:tr>
      <w:tr w:rsidR="00D9045D" w:rsidRPr="00D9045D" w14:paraId="269BBD2E" w14:textId="77777777">
        <w:tc>
          <w:tcPr>
            <w:tcW w:w="2268" w:type="dxa"/>
            <w:vAlign w:val="center"/>
          </w:tcPr>
          <w:p w14:paraId="269BBD25"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D26"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H</w:t>
            </w:r>
            <w:r w:rsidRPr="00D9045D">
              <w:rPr>
                <w:color w:val="auto"/>
                <w:szCs w:val="20"/>
              </w:rPr>
              <w:t>elps guests choose a table and take their seats</w:t>
            </w:r>
            <w:r w:rsidRPr="00D9045D">
              <w:rPr>
                <w:color w:val="auto"/>
              </w:rPr>
              <w:t>.</w:t>
            </w:r>
          </w:p>
          <w:p w14:paraId="269BBD27"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resents the current offer and provides detailed information about the offer</w:t>
            </w:r>
            <w:r w:rsidRPr="00D9045D">
              <w:rPr>
                <w:color w:val="auto"/>
              </w:rPr>
              <w:t>.</w:t>
            </w:r>
          </w:p>
          <w:p w14:paraId="269BBD28"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dvises on the selection of dishes and drinks</w:t>
            </w:r>
            <w:r w:rsidRPr="00D9045D">
              <w:rPr>
                <w:color w:val="auto"/>
              </w:rPr>
              <w:t>.</w:t>
            </w:r>
          </w:p>
          <w:p w14:paraId="269BBD29"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ccepts orders from guests</w:t>
            </w:r>
            <w:r w:rsidRPr="00D9045D">
              <w:rPr>
                <w:color w:val="auto"/>
              </w:rPr>
              <w:t>.</w:t>
            </w:r>
          </w:p>
          <w:p w14:paraId="269BBD2A"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F</w:t>
            </w:r>
            <w:r w:rsidRPr="00D9045D">
              <w:rPr>
                <w:color w:val="auto"/>
                <w:szCs w:val="20"/>
              </w:rPr>
              <w:t>orwards orders for execution</w:t>
            </w:r>
            <w:r w:rsidRPr="00D9045D">
              <w:rPr>
                <w:color w:val="auto"/>
              </w:rPr>
              <w:t>.</w:t>
            </w:r>
          </w:p>
          <w:p w14:paraId="269BBD2B"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repares alcoholic and non-alcoholic drinks</w:t>
            </w:r>
            <w:r w:rsidRPr="00D9045D">
              <w:rPr>
                <w:color w:val="auto"/>
              </w:rPr>
              <w:t>.</w:t>
            </w:r>
          </w:p>
          <w:p w14:paraId="269BBD2C"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elects dishes and accessories for distributing and serving drinks</w:t>
            </w:r>
            <w:r w:rsidRPr="00D9045D">
              <w:rPr>
                <w:color w:val="auto"/>
              </w:rPr>
              <w:t>.</w:t>
            </w:r>
          </w:p>
          <w:p w14:paraId="269BBD2D"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M</w:t>
            </w:r>
            <w:r w:rsidRPr="00D9045D">
              <w:rPr>
                <w:color w:val="auto"/>
                <w:szCs w:val="20"/>
              </w:rPr>
              <w:t xml:space="preserve">anages the settlement of </w:t>
            </w:r>
            <w:r w:rsidRPr="00D9045D">
              <w:rPr>
                <w:color w:val="auto"/>
                <w:szCs w:val="20"/>
              </w:rPr>
              <w:t>catering services</w:t>
            </w:r>
            <w:r w:rsidRPr="00D9045D">
              <w:rPr>
                <w:color w:val="auto"/>
              </w:rPr>
              <w:t>.</w:t>
            </w:r>
          </w:p>
        </w:tc>
      </w:tr>
    </w:tbl>
    <w:p w14:paraId="269BBD2F" w14:textId="77777777" w:rsidR="00111CDA" w:rsidRPr="00D9045D" w:rsidRDefault="00111CDA">
      <w:pPr>
        <w:rPr>
          <w:color w:val="auto"/>
        </w:rPr>
      </w:pPr>
    </w:p>
    <w:tbl>
      <w:tblPr>
        <w:tblStyle w:val="af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D31" w14:textId="77777777">
        <w:tc>
          <w:tcPr>
            <w:tcW w:w="8789" w:type="dxa"/>
            <w:gridSpan w:val="2"/>
            <w:vAlign w:val="center"/>
          </w:tcPr>
          <w:p w14:paraId="269BBD30" w14:textId="77777777" w:rsidR="00111CDA" w:rsidRPr="00D9045D" w:rsidRDefault="00FE1F94">
            <w:pPr>
              <w:spacing w:line="360" w:lineRule="auto"/>
              <w:rPr>
                <w:color w:val="auto"/>
              </w:rPr>
            </w:pPr>
            <w:r w:rsidRPr="00D9045D">
              <w:rPr>
                <w:b/>
                <w:color w:val="auto"/>
              </w:rPr>
              <w:t>Activity / task 12: Communication in English</w:t>
            </w:r>
          </w:p>
        </w:tc>
      </w:tr>
      <w:tr w:rsidR="00D9045D" w:rsidRPr="00D9045D" w14:paraId="269BBD39" w14:textId="77777777">
        <w:tc>
          <w:tcPr>
            <w:tcW w:w="2268" w:type="dxa"/>
            <w:vAlign w:val="center"/>
          </w:tcPr>
          <w:p w14:paraId="269BBD32"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D33"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Participates in a conversation in typical situations related to the performance of professional tasks.</w:t>
            </w:r>
          </w:p>
          <w:p w14:paraId="269BBD34"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 xml:space="preserve">Can understand simple oral utterances clearly articulated in </w:t>
            </w:r>
            <w:r w:rsidRPr="00D9045D">
              <w:rPr>
                <w:color w:val="auto"/>
              </w:rPr>
              <w:t>Standard English.</w:t>
            </w:r>
          </w:p>
          <w:p w14:paraId="269BBD35"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Produces short, simple, coherent and logical oral and written statements independently in English.</w:t>
            </w:r>
          </w:p>
          <w:p w14:paraId="269BBD36"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Reads and completes documentation using English and professional vocabulary.</w:t>
            </w:r>
          </w:p>
          <w:p w14:paraId="269BBD37"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Uses tools to improve one's own language skills and raise awareness.</w:t>
            </w:r>
          </w:p>
          <w:p w14:paraId="269BBD38"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Works in an international team.</w:t>
            </w:r>
          </w:p>
        </w:tc>
      </w:tr>
    </w:tbl>
    <w:p w14:paraId="269BBD3A" w14:textId="77777777" w:rsidR="00111CDA" w:rsidRPr="00D9045D" w:rsidRDefault="00111CDA">
      <w:pPr>
        <w:rPr>
          <w:color w:val="auto"/>
        </w:rPr>
      </w:pPr>
    </w:p>
    <w:p w14:paraId="269BBD3B" w14:textId="77777777" w:rsidR="00111CDA" w:rsidRPr="00D9045D" w:rsidRDefault="00FE1F94">
      <w:pPr>
        <w:pStyle w:val="Nagwek1"/>
        <w:numPr>
          <w:ilvl w:val="0"/>
          <w:numId w:val="2"/>
        </w:numPr>
      </w:pPr>
      <w:r w:rsidRPr="00D9045D">
        <w:t>Monitoring, Mentoring and Support During the Activity</w:t>
      </w:r>
    </w:p>
    <w:p w14:paraId="269BBD3C" w14:textId="77777777" w:rsidR="00111CDA" w:rsidRPr="00D9045D" w:rsidRDefault="00FE1F94">
      <w:pPr>
        <w:pStyle w:val="Nagwek2"/>
        <w:numPr>
          <w:ilvl w:val="1"/>
          <w:numId w:val="2"/>
        </w:numPr>
      </w:pPr>
      <w:r w:rsidRPr="00D9045D">
        <w:t>Responsible persons at the hosting organisation</w:t>
      </w:r>
    </w:p>
    <w:p w14:paraId="269BBD3D" w14:textId="77777777" w:rsidR="00111CDA" w:rsidRPr="00D9045D" w:rsidRDefault="00FE1F94">
      <w:pPr>
        <w:spacing w:before="240" w:after="240"/>
        <w:rPr>
          <w:color w:val="auto"/>
        </w:rPr>
      </w:pPr>
      <w:r w:rsidRPr="00D9045D">
        <w:rPr>
          <w:color w:val="auto"/>
        </w:rPr>
        <w:t xml:space="preserve">The following person(s) at the hosting organisation are tasked with introducing the participant to their activities and tasks at the hosting organisation, providing practical support, monitoring their learning progress, supporting them to achieve the expected </w:t>
      </w:r>
      <w:r w:rsidRPr="00D9045D">
        <w:rPr>
          <w:color w:val="auto"/>
        </w:rPr>
        <w:lastRenderedPageBreak/>
        <w:t>Learning Outcomes, and helping them to integrate into the daily routines and the social context at the hosting organisation.</w:t>
      </w:r>
    </w:p>
    <w:tbl>
      <w:tblPr>
        <w:tblStyle w:val="af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D9045D" w:rsidRPr="00D9045D" w14:paraId="269BBD40" w14:textId="77777777">
        <w:tc>
          <w:tcPr>
            <w:tcW w:w="2835" w:type="dxa"/>
            <w:vAlign w:val="center"/>
          </w:tcPr>
          <w:p w14:paraId="269BBD3E"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5954" w:type="dxa"/>
            <w:vAlign w:val="center"/>
          </w:tcPr>
          <w:p w14:paraId="269BBD3F" w14:textId="77777777" w:rsidR="00111CDA" w:rsidRPr="00D9045D" w:rsidRDefault="00111CDA">
            <w:pPr>
              <w:pBdr>
                <w:top w:val="nil"/>
                <w:left w:val="nil"/>
                <w:bottom w:val="nil"/>
                <w:right w:val="nil"/>
                <w:between w:val="nil"/>
              </w:pBdr>
              <w:jc w:val="left"/>
              <w:rPr>
                <w:color w:val="auto"/>
              </w:rPr>
            </w:pPr>
          </w:p>
        </w:tc>
      </w:tr>
      <w:tr w:rsidR="00D9045D" w:rsidRPr="00D9045D" w14:paraId="269BBD43" w14:textId="77777777">
        <w:tc>
          <w:tcPr>
            <w:tcW w:w="2835" w:type="dxa"/>
            <w:vAlign w:val="center"/>
          </w:tcPr>
          <w:p w14:paraId="269BBD41" w14:textId="77777777" w:rsidR="00111CDA" w:rsidRPr="00D9045D" w:rsidRDefault="00FE1F94">
            <w:pPr>
              <w:pBdr>
                <w:top w:val="nil"/>
                <w:left w:val="nil"/>
                <w:bottom w:val="nil"/>
                <w:right w:val="nil"/>
                <w:between w:val="nil"/>
              </w:pBdr>
              <w:jc w:val="left"/>
              <w:rPr>
                <w:color w:val="auto"/>
              </w:rPr>
            </w:pPr>
            <w:r w:rsidRPr="00D9045D">
              <w:rPr>
                <w:color w:val="auto"/>
              </w:rPr>
              <w:t>Job title:</w:t>
            </w:r>
          </w:p>
        </w:tc>
        <w:tc>
          <w:tcPr>
            <w:tcW w:w="5954" w:type="dxa"/>
            <w:vAlign w:val="center"/>
          </w:tcPr>
          <w:p w14:paraId="269BBD42" w14:textId="77777777" w:rsidR="00111CDA" w:rsidRPr="00D9045D" w:rsidRDefault="00FE1F94">
            <w:pPr>
              <w:pBdr>
                <w:top w:val="nil"/>
                <w:left w:val="nil"/>
                <w:bottom w:val="nil"/>
                <w:right w:val="nil"/>
                <w:between w:val="nil"/>
              </w:pBdr>
              <w:jc w:val="left"/>
              <w:rPr>
                <w:color w:val="auto"/>
              </w:rPr>
            </w:pPr>
            <w:r w:rsidRPr="00D9045D">
              <w:rPr>
                <w:color w:val="auto"/>
              </w:rPr>
              <w:t>Mentor</w:t>
            </w:r>
          </w:p>
        </w:tc>
      </w:tr>
      <w:tr w:rsidR="00D9045D" w:rsidRPr="00D9045D" w14:paraId="269BBD46" w14:textId="77777777">
        <w:tc>
          <w:tcPr>
            <w:tcW w:w="2835" w:type="dxa"/>
            <w:vAlign w:val="center"/>
          </w:tcPr>
          <w:p w14:paraId="269BBD44" w14:textId="77777777" w:rsidR="00111CDA" w:rsidRPr="00D9045D" w:rsidRDefault="00FE1F94">
            <w:pPr>
              <w:pBdr>
                <w:top w:val="nil"/>
                <w:left w:val="nil"/>
                <w:bottom w:val="nil"/>
                <w:right w:val="nil"/>
                <w:between w:val="nil"/>
              </w:pBdr>
              <w:jc w:val="left"/>
              <w:rPr>
                <w:color w:val="auto"/>
              </w:rPr>
            </w:pPr>
            <w:r w:rsidRPr="00D9045D">
              <w:rPr>
                <w:color w:val="auto"/>
              </w:rPr>
              <w:t>Email:</w:t>
            </w:r>
          </w:p>
        </w:tc>
        <w:tc>
          <w:tcPr>
            <w:tcW w:w="5954" w:type="dxa"/>
            <w:vAlign w:val="center"/>
          </w:tcPr>
          <w:p w14:paraId="269BBD45" w14:textId="77777777" w:rsidR="00111CDA" w:rsidRPr="00D9045D" w:rsidRDefault="00111CDA">
            <w:pPr>
              <w:pBdr>
                <w:top w:val="nil"/>
                <w:left w:val="nil"/>
                <w:bottom w:val="nil"/>
                <w:right w:val="nil"/>
                <w:between w:val="nil"/>
              </w:pBdr>
              <w:jc w:val="left"/>
              <w:rPr>
                <w:color w:val="auto"/>
              </w:rPr>
            </w:pPr>
          </w:p>
        </w:tc>
      </w:tr>
      <w:tr w:rsidR="00D9045D" w:rsidRPr="00D9045D" w14:paraId="269BBD49" w14:textId="77777777">
        <w:tc>
          <w:tcPr>
            <w:tcW w:w="2835" w:type="dxa"/>
            <w:vAlign w:val="center"/>
          </w:tcPr>
          <w:p w14:paraId="269BBD47" w14:textId="77777777" w:rsidR="00111CDA" w:rsidRPr="00D9045D" w:rsidRDefault="00FE1F94">
            <w:pPr>
              <w:pBdr>
                <w:top w:val="nil"/>
                <w:left w:val="nil"/>
                <w:bottom w:val="nil"/>
                <w:right w:val="nil"/>
                <w:between w:val="nil"/>
              </w:pBdr>
              <w:jc w:val="left"/>
              <w:rPr>
                <w:color w:val="auto"/>
              </w:rPr>
            </w:pPr>
            <w:r w:rsidRPr="00D9045D">
              <w:rPr>
                <w:color w:val="auto"/>
              </w:rPr>
              <w:t>Phone number(s):</w:t>
            </w:r>
          </w:p>
        </w:tc>
        <w:tc>
          <w:tcPr>
            <w:tcW w:w="5954" w:type="dxa"/>
            <w:vAlign w:val="center"/>
          </w:tcPr>
          <w:p w14:paraId="269BBD48" w14:textId="77777777" w:rsidR="00111CDA" w:rsidRPr="00D9045D" w:rsidRDefault="00111CDA">
            <w:pPr>
              <w:pBdr>
                <w:top w:val="nil"/>
                <w:left w:val="nil"/>
                <w:bottom w:val="nil"/>
                <w:right w:val="nil"/>
                <w:between w:val="nil"/>
              </w:pBdr>
              <w:jc w:val="left"/>
              <w:rPr>
                <w:color w:val="auto"/>
              </w:rPr>
            </w:pPr>
          </w:p>
        </w:tc>
      </w:tr>
      <w:tr w:rsidR="00D9045D" w:rsidRPr="00D9045D" w14:paraId="269BBD52" w14:textId="77777777" w:rsidTr="00FE1F94">
        <w:trPr>
          <w:trHeight w:val="274"/>
        </w:trPr>
        <w:tc>
          <w:tcPr>
            <w:tcW w:w="2835" w:type="dxa"/>
            <w:vAlign w:val="center"/>
          </w:tcPr>
          <w:p w14:paraId="269BBD4A" w14:textId="77777777" w:rsidR="00111CDA" w:rsidRPr="00D9045D" w:rsidRDefault="00FE1F94">
            <w:pPr>
              <w:pBdr>
                <w:top w:val="nil"/>
                <w:left w:val="nil"/>
                <w:bottom w:val="nil"/>
                <w:right w:val="nil"/>
                <w:between w:val="nil"/>
              </w:pBdr>
              <w:jc w:val="left"/>
              <w:rPr>
                <w:color w:val="auto"/>
              </w:rPr>
            </w:pPr>
            <w:r w:rsidRPr="00D9045D">
              <w:rPr>
                <w:color w:val="auto"/>
              </w:rPr>
              <w:t>Responsibilities:</w:t>
            </w:r>
          </w:p>
        </w:tc>
        <w:tc>
          <w:tcPr>
            <w:tcW w:w="5954" w:type="dxa"/>
            <w:vAlign w:val="center"/>
          </w:tcPr>
          <w:p w14:paraId="269BBD4B"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Introducing the participant to work</w:t>
            </w:r>
            <w:r w:rsidRPr="00D9045D">
              <w:rPr>
                <w:color w:val="auto"/>
              </w:rPr>
              <w:t xml:space="preserve">: The </w:t>
            </w:r>
            <w:r w:rsidRPr="00D9045D">
              <w:rPr>
                <w:color w:val="auto"/>
              </w:rPr>
              <w:t>mentor helps familiarise the participant with the organisation's mission, values, and overall work culture. They provide an overview of the work environment, policies, and procedures.</w:t>
            </w:r>
          </w:p>
          <w:p w14:paraId="269BBD4C"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Presenting colleagues and their responsibilities:</w:t>
            </w:r>
            <w:r w:rsidRPr="00D9045D">
              <w:rPr>
                <w:color w:val="auto"/>
              </w:rPr>
              <w:t xml:space="preserve"> The mentor introduces the participant to various colleagues and team members, explaining their roles, responsibilities, and areas of expertise.</w:t>
            </w:r>
          </w:p>
          <w:p w14:paraId="269BBD4D"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Direct supervision of the internship programme:</w:t>
            </w:r>
            <w:r w:rsidRPr="00D9045D">
              <w:rPr>
                <w:color w:val="auto"/>
              </w:rPr>
              <w:t xml:space="preserve"> The mentor is responsible for overseeing the proper implementation of the internship programme. They ensure that the programme's objectives align with the participant's learning goals and that the intern receives a well-rounded experience.</w:t>
            </w:r>
          </w:p>
          <w:p w14:paraId="269BBD4E"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Assigning tasks:</w:t>
            </w:r>
            <w:r w:rsidRPr="00D9045D">
              <w:rPr>
                <w:color w:val="auto"/>
              </w:rPr>
              <w:t xml:space="preserve"> The mentor assigns specific tasks and projects to the intern, taking into account their skills, interests, and learning objectives. They provide clear instructions, set expectations, and provide necessary resources to facilitate the successful completion of assigned tasks.</w:t>
            </w:r>
            <w:r w:rsidRPr="00D9045D">
              <w:rPr>
                <w:color w:val="auto"/>
              </w:rPr>
              <w:br/>
            </w:r>
            <w:r w:rsidRPr="00D9045D">
              <w:rPr>
                <w:b/>
                <w:color w:val="auto"/>
              </w:rPr>
              <w:t>Supervising task performance:</w:t>
            </w:r>
            <w:r w:rsidRPr="00D9045D">
              <w:rPr>
                <w:color w:val="auto"/>
              </w:rPr>
              <w:t xml:space="preserve"> The mentor closely monitors and guides the intern's progress throughout their assigned tasks. They offer feedback, suggestions, and constructive criticism to help the participant improve their skills and und</w:t>
            </w:r>
            <w:r w:rsidRPr="00D9045D">
              <w:rPr>
                <w:color w:val="auto"/>
              </w:rPr>
              <w:t>erstanding of the work. The mentor also ensures that the intern adheres to quality standards, deadlines, and any relevant protocols or procedures.</w:t>
            </w:r>
          </w:p>
          <w:p w14:paraId="269BBD4F"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Monitoring and evaluation:</w:t>
            </w:r>
            <w:r w:rsidRPr="00D9045D">
              <w:rPr>
                <w:color w:val="auto"/>
              </w:rPr>
              <w:t xml:space="preserve"> The mentor regularly assesses the intern's performance, progress, and overall growth during the internship period. They provide ongoing feedback, both positive and constructive, to help the participant enhance their skills and professional development.</w:t>
            </w:r>
          </w:p>
          <w:p w14:paraId="269BBD50"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Providing mentorship and support:</w:t>
            </w:r>
            <w:r w:rsidRPr="00D9045D">
              <w:rPr>
                <w:color w:val="auto"/>
              </w:rPr>
              <w:t xml:space="preserve"> The mentor serves as a reliable source of guidance, advice, and support for the intern. They create a supportive and nurturing environment where the participant feels comfortable seeking assistance or discussing any challenges they encounter.</w:t>
            </w:r>
          </w:p>
          <w:p w14:paraId="269BBD51"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lastRenderedPageBreak/>
              <w:t>Facilitating learning opportunities:</w:t>
            </w:r>
            <w:r w:rsidRPr="00D9045D">
              <w:rPr>
                <w:color w:val="auto"/>
              </w:rPr>
              <w:t xml:space="preserve"> The mentor identifies and creates opportunities for the intern to gain new skills, knowledge, and experiences.</w:t>
            </w:r>
          </w:p>
        </w:tc>
      </w:tr>
    </w:tbl>
    <w:p w14:paraId="269BBD53" w14:textId="77777777" w:rsidR="00111CDA" w:rsidRPr="00D9045D" w:rsidRDefault="00FE1F94">
      <w:pPr>
        <w:pStyle w:val="Nagwek2"/>
        <w:numPr>
          <w:ilvl w:val="1"/>
          <w:numId w:val="2"/>
        </w:numPr>
      </w:pPr>
      <w:r w:rsidRPr="00D9045D">
        <w:lastRenderedPageBreak/>
        <w:t>Responsible persons at the sending organisation</w:t>
      </w:r>
    </w:p>
    <w:p w14:paraId="269BBD54" w14:textId="77777777" w:rsidR="00111CDA" w:rsidRPr="00D9045D" w:rsidRDefault="00FE1F94">
      <w:pPr>
        <w:spacing w:before="240" w:after="240"/>
        <w:rPr>
          <w:color w:val="auto"/>
        </w:rPr>
      </w:pPr>
      <w:r w:rsidRPr="00D9045D">
        <w:rPr>
          <w:color w:val="auto"/>
        </w:rPr>
        <w:t>The following person(s) at the sending organisation are tasked with following the participants’ progress and providing content or practical support from the side of the sending organisation.</w:t>
      </w:r>
    </w:p>
    <w:tbl>
      <w:tblPr>
        <w:tblStyle w:val="af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D9045D" w:rsidRPr="00D9045D" w14:paraId="269BBD57" w14:textId="77777777">
        <w:tc>
          <w:tcPr>
            <w:tcW w:w="2835" w:type="dxa"/>
            <w:vAlign w:val="center"/>
          </w:tcPr>
          <w:p w14:paraId="269BBD55"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5954" w:type="dxa"/>
          </w:tcPr>
          <w:p w14:paraId="269BBD56" w14:textId="77777777" w:rsidR="00111CDA" w:rsidRPr="00D9045D" w:rsidRDefault="00FE1F94">
            <w:pPr>
              <w:pBdr>
                <w:top w:val="nil"/>
                <w:left w:val="nil"/>
                <w:bottom w:val="nil"/>
                <w:right w:val="nil"/>
                <w:between w:val="nil"/>
              </w:pBdr>
              <w:jc w:val="left"/>
              <w:rPr>
                <w:color w:val="auto"/>
                <w:highlight w:val="lightGray"/>
              </w:rPr>
            </w:pPr>
            <w:r w:rsidRPr="00D9045D">
              <w:rPr>
                <w:color w:val="auto"/>
                <w:highlight w:val="lightGray"/>
              </w:rPr>
              <w:t>[Full name]</w:t>
            </w:r>
          </w:p>
        </w:tc>
      </w:tr>
      <w:tr w:rsidR="00D9045D" w:rsidRPr="00D9045D" w14:paraId="269BBD5A" w14:textId="77777777">
        <w:tc>
          <w:tcPr>
            <w:tcW w:w="2835" w:type="dxa"/>
            <w:vAlign w:val="center"/>
          </w:tcPr>
          <w:p w14:paraId="269BBD58" w14:textId="77777777" w:rsidR="00111CDA" w:rsidRPr="00D9045D" w:rsidRDefault="00FE1F94">
            <w:pPr>
              <w:pBdr>
                <w:top w:val="nil"/>
                <w:left w:val="nil"/>
                <w:bottom w:val="nil"/>
                <w:right w:val="nil"/>
                <w:between w:val="nil"/>
              </w:pBdr>
              <w:jc w:val="left"/>
              <w:rPr>
                <w:color w:val="auto"/>
              </w:rPr>
            </w:pPr>
            <w:r w:rsidRPr="00D9045D">
              <w:rPr>
                <w:color w:val="auto"/>
              </w:rPr>
              <w:t>Job title:</w:t>
            </w:r>
          </w:p>
        </w:tc>
        <w:tc>
          <w:tcPr>
            <w:tcW w:w="5954" w:type="dxa"/>
          </w:tcPr>
          <w:p w14:paraId="269BBD59" w14:textId="77777777" w:rsidR="00111CDA" w:rsidRPr="00D9045D" w:rsidRDefault="00FE1F94">
            <w:pPr>
              <w:pBdr>
                <w:top w:val="nil"/>
                <w:left w:val="nil"/>
                <w:bottom w:val="nil"/>
                <w:right w:val="nil"/>
                <w:between w:val="nil"/>
              </w:pBdr>
              <w:jc w:val="left"/>
              <w:rPr>
                <w:color w:val="auto"/>
                <w:highlight w:val="lightGray"/>
              </w:rPr>
            </w:pPr>
            <w:r w:rsidRPr="00D9045D">
              <w:rPr>
                <w:color w:val="auto"/>
                <w:highlight w:val="lightGray"/>
              </w:rPr>
              <w:t>[Job title]</w:t>
            </w:r>
          </w:p>
        </w:tc>
      </w:tr>
      <w:tr w:rsidR="00D9045D" w:rsidRPr="00D9045D" w14:paraId="269BBD5D" w14:textId="77777777">
        <w:tc>
          <w:tcPr>
            <w:tcW w:w="2835" w:type="dxa"/>
            <w:vAlign w:val="center"/>
          </w:tcPr>
          <w:p w14:paraId="269BBD5B" w14:textId="77777777" w:rsidR="00111CDA" w:rsidRPr="00D9045D" w:rsidRDefault="00FE1F94">
            <w:pPr>
              <w:pBdr>
                <w:top w:val="nil"/>
                <w:left w:val="nil"/>
                <w:bottom w:val="nil"/>
                <w:right w:val="nil"/>
                <w:between w:val="nil"/>
              </w:pBdr>
              <w:rPr>
                <w:color w:val="auto"/>
              </w:rPr>
            </w:pPr>
            <w:r w:rsidRPr="00D9045D">
              <w:rPr>
                <w:color w:val="auto"/>
              </w:rPr>
              <w:t>Responsibilities:</w:t>
            </w:r>
          </w:p>
        </w:tc>
        <w:tc>
          <w:tcPr>
            <w:tcW w:w="5954" w:type="dxa"/>
          </w:tcPr>
          <w:p w14:paraId="269BBD5C" w14:textId="77777777" w:rsidR="00111CDA" w:rsidRPr="00D9045D" w:rsidRDefault="00FE1F94">
            <w:pPr>
              <w:pBdr>
                <w:top w:val="nil"/>
                <w:left w:val="nil"/>
                <w:bottom w:val="nil"/>
                <w:right w:val="nil"/>
                <w:between w:val="nil"/>
              </w:pBdr>
              <w:rPr>
                <w:color w:val="auto"/>
                <w:highlight w:val="lightGray"/>
              </w:rPr>
            </w:pPr>
            <w:r w:rsidRPr="00D9045D">
              <w:rPr>
                <w:color w:val="auto"/>
              </w:rPr>
              <w:t>Primary contact person for the participant at the sending institution.</w:t>
            </w:r>
          </w:p>
        </w:tc>
      </w:tr>
    </w:tbl>
    <w:p w14:paraId="269BBD5E" w14:textId="77777777" w:rsidR="00111CDA" w:rsidRPr="00D9045D" w:rsidRDefault="00111CDA">
      <w:pPr>
        <w:pBdr>
          <w:top w:val="nil"/>
          <w:left w:val="nil"/>
          <w:bottom w:val="nil"/>
          <w:right w:val="nil"/>
          <w:between w:val="nil"/>
        </w:pBdr>
        <w:spacing w:after="120"/>
        <w:rPr>
          <w:color w:val="auto"/>
        </w:rPr>
      </w:pPr>
    </w:p>
    <w:p w14:paraId="269BBD5F" w14:textId="77777777" w:rsidR="00111CDA" w:rsidRPr="00D9045D" w:rsidRDefault="00FE1F94">
      <w:pPr>
        <w:pStyle w:val="Nagwek2"/>
        <w:numPr>
          <w:ilvl w:val="1"/>
          <w:numId w:val="2"/>
        </w:numPr>
      </w:pPr>
      <w:r w:rsidRPr="00D9045D">
        <w:t xml:space="preserve">Accompanying persons </w:t>
      </w:r>
    </w:p>
    <w:p w14:paraId="269BBD60" w14:textId="77777777" w:rsidR="00111CDA" w:rsidRPr="00D9045D" w:rsidRDefault="00FE1F94">
      <w:pPr>
        <w:spacing w:before="240" w:after="240"/>
        <w:rPr>
          <w:color w:val="auto"/>
        </w:rPr>
      </w:pPr>
      <w:r w:rsidRPr="00D9045D">
        <w:rPr>
          <w:color w:val="auto"/>
        </w:rPr>
        <w:t>The following person(s) will accompany the participant during their mobility period:</w:t>
      </w:r>
    </w:p>
    <w:tbl>
      <w:tblPr>
        <w:tblStyle w:val="af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D9045D" w:rsidRPr="00D9045D" w14:paraId="269BBD63" w14:textId="77777777">
        <w:tc>
          <w:tcPr>
            <w:tcW w:w="2835" w:type="dxa"/>
            <w:vAlign w:val="center"/>
          </w:tcPr>
          <w:p w14:paraId="269BBD61" w14:textId="77777777" w:rsidR="00111CDA" w:rsidRPr="00D9045D" w:rsidRDefault="00FE1F94">
            <w:pPr>
              <w:pBdr>
                <w:top w:val="nil"/>
                <w:left w:val="nil"/>
                <w:bottom w:val="nil"/>
                <w:right w:val="nil"/>
                <w:between w:val="nil"/>
              </w:pBdr>
              <w:spacing w:line="276" w:lineRule="auto"/>
              <w:jc w:val="left"/>
              <w:rPr>
                <w:color w:val="auto"/>
              </w:rPr>
            </w:pPr>
            <w:r w:rsidRPr="00D9045D">
              <w:rPr>
                <w:color w:val="auto"/>
              </w:rPr>
              <w:t>Full name:</w:t>
            </w:r>
          </w:p>
        </w:tc>
        <w:tc>
          <w:tcPr>
            <w:tcW w:w="5954" w:type="dxa"/>
          </w:tcPr>
          <w:p w14:paraId="269BBD62" w14:textId="77777777" w:rsidR="00111CDA" w:rsidRPr="00D9045D" w:rsidRDefault="00FE1F94">
            <w:pPr>
              <w:pBdr>
                <w:top w:val="nil"/>
                <w:left w:val="nil"/>
                <w:bottom w:val="nil"/>
                <w:right w:val="nil"/>
                <w:between w:val="nil"/>
              </w:pBdr>
              <w:spacing w:line="276" w:lineRule="auto"/>
              <w:jc w:val="left"/>
              <w:rPr>
                <w:color w:val="auto"/>
              </w:rPr>
            </w:pPr>
            <w:r w:rsidRPr="00D9045D">
              <w:rPr>
                <w:color w:val="auto"/>
                <w:highlight w:val="lightGray"/>
              </w:rPr>
              <w:t xml:space="preserve">[Full </w:t>
            </w:r>
            <w:r w:rsidRPr="00D9045D">
              <w:rPr>
                <w:color w:val="auto"/>
                <w:highlight w:val="lightGray"/>
              </w:rPr>
              <w:t>name]</w:t>
            </w:r>
          </w:p>
        </w:tc>
      </w:tr>
      <w:tr w:rsidR="00D9045D" w:rsidRPr="00D9045D" w14:paraId="269BBD66" w14:textId="77777777">
        <w:tc>
          <w:tcPr>
            <w:tcW w:w="2835" w:type="dxa"/>
            <w:vAlign w:val="center"/>
          </w:tcPr>
          <w:p w14:paraId="269BBD64" w14:textId="77777777" w:rsidR="00111CDA" w:rsidRPr="00D9045D" w:rsidRDefault="00FE1F94">
            <w:pPr>
              <w:pBdr>
                <w:top w:val="nil"/>
                <w:left w:val="nil"/>
                <w:bottom w:val="nil"/>
                <w:right w:val="nil"/>
                <w:between w:val="nil"/>
              </w:pBdr>
              <w:spacing w:line="276" w:lineRule="auto"/>
              <w:jc w:val="left"/>
              <w:rPr>
                <w:color w:val="auto"/>
              </w:rPr>
            </w:pPr>
            <w:r w:rsidRPr="00D9045D">
              <w:rPr>
                <w:color w:val="auto"/>
              </w:rPr>
              <w:t>Job title:</w:t>
            </w:r>
          </w:p>
        </w:tc>
        <w:tc>
          <w:tcPr>
            <w:tcW w:w="5954" w:type="dxa"/>
          </w:tcPr>
          <w:p w14:paraId="269BBD65" w14:textId="77777777" w:rsidR="00111CDA" w:rsidRPr="00D9045D" w:rsidRDefault="00FE1F94">
            <w:pPr>
              <w:pBdr>
                <w:top w:val="nil"/>
                <w:left w:val="nil"/>
                <w:bottom w:val="nil"/>
                <w:right w:val="nil"/>
                <w:between w:val="nil"/>
              </w:pBdr>
              <w:spacing w:line="276" w:lineRule="auto"/>
              <w:jc w:val="left"/>
              <w:rPr>
                <w:color w:val="auto"/>
              </w:rPr>
            </w:pPr>
            <w:r w:rsidRPr="00D9045D">
              <w:rPr>
                <w:color w:val="auto"/>
              </w:rPr>
              <w:t>Supervisor during the mobility</w:t>
            </w:r>
          </w:p>
        </w:tc>
      </w:tr>
      <w:tr w:rsidR="00D9045D" w:rsidRPr="00D9045D" w14:paraId="269BBD70" w14:textId="77777777">
        <w:tc>
          <w:tcPr>
            <w:tcW w:w="2835" w:type="dxa"/>
            <w:vAlign w:val="center"/>
          </w:tcPr>
          <w:p w14:paraId="269BBD67" w14:textId="77777777" w:rsidR="00111CDA" w:rsidRPr="00D9045D" w:rsidRDefault="00FE1F94">
            <w:pPr>
              <w:pBdr>
                <w:top w:val="nil"/>
                <w:left w:val="nil"/>
                <w:bottom w:val="nil"/>
                <w:right w:val="nil"/>
                <w:between w:val="nil"/>
              </w:pBdr>
              <w:spacing w:line="276" w:lineRule="auto"/>
              <w:rPr>
                <w:color w:val="auto"/>
              </w:rPr>
            </w:pPr>
            <w:r w:rsidRPr="00D9045D">
              <w:rPr>
                <w:color w:val="auto"/>
              </w:rPr>
              <w:t>Responsibilities:</w:t>
            </w:r>
          </w:p>
        </w:tc>
        <w:tc>
          <w:tcPr>
            <w:tcW w:w="5954" w:type="dxa"/>
          </w:tcPr>
          <w:p w14:paraId="269BBD68" w14:textId="77777777" w:rsidR="00111CDA" w:rsidRPr="00D9045D" w:rsidRDefault="00FE1F94">
            <w:pPr>
              <w:pBdr>
                <w:top w:val="nil"/>
                <w:left w:val="nil"/>
                <w:bottom w:val="nil"/>
                <w:right w:val="nil"/>
                <w:between w:val="nil"/>
              </w:pBdr>
              <w:spacing w:line="276" w:lineRule="auto"/>
              <w:rPr>
                <w:color w:val="auto"/>
              </w:rPr>
            </w:pPr>
            <w:r w:rsidRPr="00D9045D">
              <w:rPr>
                <w:b/>
                <w:color w:val="auto"/>
              </w:rPr>
              <w:t>Monitoring the correctness of the internship:</w:t>
            </w:r>
            <w:r w:rsidRPr="00D9045D">
              <w:rPr>
                <w:color w:val="auto"/>
              </w:rPr>
              <w:t xml:space="preserve"> The supervisor is responsible for ensuring that the internships are conducted according to Learning Agreements.</w:t>
            </w:r>
          </w:p>
          <w:p w14:paraId="269BBD69" w14:textId="77777777" w:rsidR="00111CDA" w:rsidRPr="00D9045D" w:rsidRDefault="00FE1F94">
            <w:pPr>
              <w:pBdr>
                <w:top w:val="nil"/>
                <w:left w:val="nil"/>
                <w:bottom w:val="nil"/>
                <w:right w:val="nil"/>
                <w:between w:val="nil"/>
              </w:pBdr>
              <w:spacing w:line="276" w:lineRule="auto"/>
              <w:rPr>
                <w:color w:val="auto"/>
              </w:rPr>
            </w:pPr>
            <w:r w:rsidRPr="00D9045D">
              <w:rPr>
                <w:b/>
                <w:color w:val="auto"/>
              </w:rPr>
              <w:t>Support for participants and care during mobility:</w:t>
            </w:r>
            <w:r w:rsidRPr="00D9045D">
              <w:rPr>
                <w:color w:val="auto"/>
              </w:rPr>
              <w:t xml:space="preserve"> The supervisor provides ongoing support and care for the participants during periods of mobility. The supervisor ensures that the participants feel supported and comfortable during their mobility experience.</w:t>
            </w:r>
          </w:p>
          <w:p w14:paraId="269BBD6A" w14:textId="77777777" w:rsidR="00111CDA" w:rsidRPr="00D9045D" w:rsidRDefault="00FE1F94">
            <w:pPr>
              <w:pBdr>
                <w:top w:val="nil"/>
                <w:left w:val="nil"/>
                <w:bottom w:val="nil"/>
                <w:right w:val="nil"/>
                <w:between w:val="nil"/>
              </w:pBdr>
              <w:spacing w:line="276" w:lineRule="auto"/>
              <w:rPr>
                <w:color w:val="auto"/>
              </w:rPr>
            </w:pPr>
            <w:r w:rsidRPr="00D9045D">
              <w:rPr>
                <w:b/>
                <w:color w:val="auto"/>
              </w:rPr>
              <w:t>Substantive contact with employers:</w:t>
            </w:r>
            <w:r w:rsidRPr="00D9045D">
              <w:rPr>
                <w:color w:val="auto"/>
              </w:rPr>
              <w:t xml:space="preserve"> The supervisor maintains regular and substantive contact with the employers or organisations where the participants are conducting their internships.</w:t>
            </w:r>
          </w:p>
          <w:p w14:paraId="269BBD6B" w14:textId="77777777" w:rsidR="00111CDA" w:rsidRPr="00D9045D" w:rsidRDefault="00FE1F94">
            <w:pPr>
              <w:pBdr>
                <w:top w:val="nil"/>
                <w:left w:val="nil"/>
                <w:bottom w:val="nil"/>
                <w:right w:val="nil"/>
                <w:between w:val="nil"/>
              </w:pBdr>
              <w:spacing w:line="276" w:lineRule="auto"/>
              <w:rPr>
                <w:color w:val="auto"/>
              </w:rPr>
            </w:pPr>
            <w:r w:rsidRPr="00D9045D">
              <w:rPr>
                <w:b/>
                <w:color w:val="auto"/>
              </w:rPr>
              <w:t>Monitoring and supporting participants in internship records:</w:t>
            </w:r>
            <w:r w:rsidRPr="00D9045D">
              <w:rPr>
                <w:color w:val="auto"/>
              </w:rPr>
              <w:t xml:space="preserve"> The supervisor guides and assists participants in keeping accurate and up-to-date records of their internship experiences. This may involve helping them maintain a training log to document their tasks, achievements, and reflections.</w:t>
            </w:r>
          </w:p>
          <w:p w14:paraId="269BBD6C" w14:textId="77777777" w:rsidR="00111CDA" w:rsidRPr="00D9045D" w:rsidRDefault="00FE1F94">
            <w:pPr>
              <w:pBdr>
                <w:top w:val="nil"/>
                <w:left w:val="nil"/>
                <w:bottom w:val="nil"/>
                <w:right w:val="nil"/>
                <w:between w:val="nil"/>
              </w:pBdr>
              <w:spacing w:line="276" w:lineRule="auto"/>
              <w:rPr>
                <w:color w:val="auto"/>
              </w:rPr>
            </w:pPr>
            <w:r w:rsidRPr="00D9045D">
              <w:rPr>
                <w:b/>
                <w:color w:val="auto"/>
              </w:rPr>
              <w:t>Contact person during mobility:</w:t>
            </w:r>
            <w:r w:rsidRPr="00D9045D">
              <w:rPr>
                <w:color w:val="auto"/>
              </w:rPr>
              <w:t xml:space="preserve"> The supervisor serves as a primary point of contact for the participants during their mobility experiences. They are available to address any questions, concerns, or challenges that may arise during this period.</w:t>
            </w:r>
          </w:p>
          <w:p w14:paraId="269BBD6D" w14:textId="77777777" w:rsidR="00111CDA" w:rsidRPr="00D9045D" w:rsidRDefault="00FE1F94">
            <w:pPr>
              <w:pBdr>
                <w:top w:val="nil"/>
                <w:left w:val="nil"/>
                <w:bottom w:val="nil"/>
                <w:right w:val="nil"/>
                <w:between w:val="nil"/>
              </w:pBdr>
              <w:spacing w:line="276" w:lineRule="auto"/>
              <w:rPr>
                <w:color w:val="auto"/>
              </w:rPr>
            </w:pPr>
            <w:r w:rsidRPr="00D9045D">
              <w:rPr>
                <w:b/>
                <w:color w:val="auto"/>
              </w:rPr>
              <w:t>Providing mentorship and guidance:</w:t>
            </w:r>
            <w:r w:rsidRPr="00D9045D">
              <w:rPr>
                <w:color w:val="auto"/>
              </w:rPr>
              <w:t xml:space="preserve"> The supervisor provides mentorship and guidance to the participants. They offer support in navigating the professional environment, resolving conflicts, and addressing any personal or professional challenges that may arise.</w:t>
            </w:r>
          </w:p>
          <w:p w14:paraId="269BBD6E" w14:textId="77777777" w:rsidR="00111CDA" w:rsidRPr="00D9045D" w:rsidRDefault="00FE1F94">
            <w:pPr>
              <w:pBdr>
                <w:top w:val="nil"/>
                <w:left w:val="nil"/>
                <w:bottom w:val="nil"/>
                <w:right w:val="nil"/>
                <w:between w:val="nil"/>
              </w:pBdr>
              <w:spacing w:line="276" w:lineRule="auto"/>
              <w:rPr>
                <w:color w:val="auto"/>
              </w:rPr>
            </w:pPr>
            <w:r w:rsidRPr="00D9045D">
              <w:rPr>
                <w:b/>
                <w:color w:val="auto"/>
              </w:rPr>
              <w:lastRenderedPageBreak/>
              <w:t>Facilitating learning opportunities:</w:t>
            </w:r>
            <w:r w:rsidRPr="00D9045D">
              <w:rPr>
                <w:color w:val="auto"/>
              </w:rPr>
              <w:t xml:space="preserve"> The supervisor identifies and facilitates learning opportunities for the participants within the internship programme.</w:t>
            </w:r>
          </w:p>
          <w:p w14:paraId="269BBD6F" w14:textId="77777777" w:rsidR="00111CDA" w:rsidRPr="00D9045D" w:rsidRDefault="00FE1F94">
            <w:pPr>
              <w:pBdr>
                <w:top w:val="nil"/>
                <w:left w:val="nil"/>
                <w:bottom w:val="nil"/>
                <w:right w:val="nil"/>
                <w:between w:val="nil"/>
              </w:pBdr>
              <w:spacing w:line="276" w:lineRule="auto"/>
              <w:rPr>
                <w:color w:val="auto"/>
              </w:rPr>
            </w:pPr>
            <w:r w:rsidRPr="00D9045D">
              <w:rPr>
                <w:b/>
                <w:color w:val="auto"/>
              </w:rPr>
              <w:t>Evaluation and feedback:</w:t>
            </w:r>
            <w:r w:rsidRPr="00D9045D">
              <w:rPr>
                <w:color w:val="auto"/>
              </w:rPr>
              <w:t xml:space="preserve"> The supervisor evaluates the participants' performance throughout the internship and provides feedback to support their continuous improvement.</w:t>
            </w:r>
          </w:p>
        </w:tc>
      </w:tr>
    </w:tbl>
    <w:p w14:paraId="269BBD71" w14:textId="77777777" w:rsidR="00111CDA" w:rsidRPr="00D9045D" w:rsidRDefault="00111CDA">
      <w:pPr>
        <w:spacing w:before="240" w:after="240" w:line="276" w:lineRule="auto"/>
        <w:rPr>
          <w:color w:val="auto"/>
        </w:rPr>
      </w:pPr>
    </w:p>
    <w:p w14:paraId="269BBD72" w14:textId="77777777" w:rsidR="00111CDA" w:rsidRPr="00D9045D" w:rsidRDefault="00FE1F94">
      <w:pPr>
        <w:pStyle w:val="Nagwek2"/>
        <w:numPr>
          <w:ilvl w:val="1"/>
          <w:numId w:val="2"/>
        </w:numPr>
      </w:pPr>
      <w:r w:rsidRPr="00D9045D">
        <w:t>Mentoring and monitoring arrangements</w:t>
      </w:r>
    </w:p>
    <w:p w14:paraId="269BBD73" w14:textId="77777777" w:rsidR="00111CDA" w:rsidRPr="00D9045D" w:rsidRDefault="00FE1F94">
      <w:pPr>
        <w:pBdr>
          <w:top w:val="nil"/>
          <w:left w:val="nil"/>
          <w:bottom w:val="nil"/>
          <w:right w:val="nil"/>
          <w:between w:val="nil"/>
        </w:pBdr>
        <w:spacing w:after="120"/>
        <w:rPr>
          <w:color w:val="auto"/>
        </w:rPr>
      </w:pPr>
      <w:r w:rsidRPr="00D9045D">
        <w:rPr>
          <w:color w:val="auto"/>
        </w:rPr>
        <w:t>As a minimum, the monitoring and mentoring arrangements will include the following activities:</w:t>
      </w:r>
    </w:p>
    <w:p w14:paraId="269BBD74" w14:textId="77777777" w:rsidR="00111CDA" w:rsidRPr="00D9045D" w:rsidRDefault="00FE1F94">
      <w:pPr>
        <w:pBdr>
          <w:top w:val="nil"/>
          <w:left w:val="nil"/>
          <w:bottom w:val="nil"/>
          <w:right w:val="nil"/>
          <w:between w:val="nil"/>
        </w:pBdr>
        <w:spacing w:after="120"/>
        <w:rPr>
          <w:color w:val="auto"/>
        </w:rPr>
      </w:pPr>
      <w:r w:rsidRPr="00D9045D">
        <w:rPr>
          <w:color w:val="auto"/>
        </w:rPr>
        <w:t>- Documentation control (training log)</w:t>
      </w:r>
    </w:p>
    <w:p w14:paraId="269BBD75" w14:textId="77777777" w:rsidR="00111CDA" w:rsidRPr="00D9045D" w:rsidRDefault="00FE1F94">
      <w:pPr>
        <w:pBdr>
          <w:top w:val="nil"/>
          <w:left w:val="nil"/>
          <w:bottom w:val="nil"/>
          <w:right w:val="nil"/>
          <w:between w:val="nil"/>
        </w:pBdr>
        <w:spacing w:after="120"/>
        <w:rPr>
          <w:color w:val="auto"/>
        </w:rPr>
      </w:pPr>
      <w:r w:rsidRPr="00D9045D">
        <w:rPr>
          <w:color w:val="auto"/>
        </w:rPr>
        <w:t>- Visits and talks with employers</w:t>
      </w:r>
    </w:p>
    <w:p w14:paraId="269BBD76" w14:textId="77777777" w:rsidR="00111CDA" w:rsidRPr="00D9045D" w:rsidRDefault="00FE1F94">
      <w:pPr>
        <w:pBdr>
          <w:top w:val="nil"/>
          <w:left w:val="nil"/>
          <w:bottom w:val="nil"/>
          <w:right w:val="nil"/>
          <w:between w:val="nil"/>
        </w:pBdr>
        <w:spacing w:after="120"/>
        <w:rPr>
          <w:color w:val="auto"/>
        </w:rPr>
      </w:pPr>
      <w:r w:rsidRPr="00D9045D">
        <w:rPr>
          <w:color w:val="auto"/>
        </w:rPr>
        <w:t xml:space="preserve">- Evaluation meetings of teachers of vocational subjects (tutors) with participants. They will enable participants to share their impressions, problems and conclusions from a given working week. </w:t>
      </w:r>
    </w:p>
    <w:p w14:paraId="269BBD77" w14:textId="77777777" w:rsidR="00111CDA" w:rsidRPr="00D9045D" w:rsidRDefault="00FE1F94">
      <w:pPr>
        <w:pBdr>
          <w:top w:val="nil"/>
          <w:left w:val="nil"/>
          <w:bottom w:val="nil"/>
          <w:right w:val="nil"/>
          <w:between w:val="nil"/>
        </w:pBdr>
        <w:spacing w:after="120"/>
        <w:rPr>
          <w:color w:val="auto"/>
        </w:rPr>
      </w:pPr>
      <w:r w:rsidRPr="00D9045D">
        <w:rPr>
          <w:color w:val="auto"/>
        </w:rPr>
        <w:t>-Interviews summarising each working week. Discussing current problems, supporting in finding solutions, formulating conclusions and planning work and goals for the next week based on the experience gained in order to achieve better Learning Outcomes.</w:t>
      </w:r>
    </w:p>
    <w:p w14:paraId="269BBD78" w14:textId="77777777" w:rsidR="00111CDA" w:rsidRPr="00D9045D" w:rsidRDefault="00FE1F94">
      <w:pPr>
        <w:pBdr>
          <w:top w:val="nil"/>
          <w:left w:val="nil"/>
          <w:bottom w:val="nil"/>
          <w:right w:val="nil"/>
          <w:between w:val="nil"/>
        </w:pBdr>
        <w:spacing w:after="120"/>
        <w:rPr>
          <w:color w:val="auto"/>
        </w:rPr>
      </w:pPr>
      <w:r w:rsidRPr="00D9045D">
        <w:rPr>
          <w:color w:val="auto"/>
        </w:rPr>
        <w:t>- Individual conversations with participants about the attitude, difficulties encountered, commitment, independence, and adaptation to a new work environment. If necessary, ongoing response and assistance in finding solutions.</w:t>
      </w:r>
    </w:p>
    <w:p w14:paraId="269BBD79" w14:textId="77777777" w:rsidR="00111CDA" w:rsidRPr="00D9045D" w:rsidRDefault="00FE1F94">
      <w:pPr>
        <w:pBdr>
          <w:top w:val="nil"/>
          <w:left w:val="nil"/>
          <w:bottom w:val="nil"/>
          <w:right w:val="nil"/>
          <w:between w:val="nil"/>
        </w:pBdr>
        <w:spacing w:after="120"/>
        <w:rPr>
          <w:color w:val="auto"/>
        </w:rPr>
      </w:pPr>
      <w:r w:rsidRPr="00D9045D">
        <w:rPr>
          <w:color w:val="auto"/>
        </w:rPr>
        <w:t>- Summary meeting at the end of mobility.</w:t>
      </w:r>
    </w:p>
    <w:p w14:paraId="269BBD7A" w14:textId="77777777" w:rsidR="00111CDA" w:rsidRPr="00D9045D" w:rsidRDefault="00FE1F94">
      <w:pPr>
        <w:pBdr>
          <w:top w:val="nil"/>
          <w:left w:val="nil"/>
          <w:bottom w:val="nil"/>
          <w:right w:val="nil"/>
          <w:between w:val="nil"/>
        </w:pBdr>
        <w:spacing w:after="120"/>
        <w:rPr>
          <w:color w:val="auto"/>
        </w:rPr>
      </w:pPr>
      <w:r w:rsidRPr="00D9045D">
        <w:rPr>
          <w:color w:val="auto"/>
        </w:rPr>
        <w:t>- Online monitoring and evaluation questionnaires completed periodically by participants.</w:t>
      </w:r>
    </w:p>
    <w:p w14:paraId="269BBD7B" w14:textId="77777777" w:rsidR="00111CDA" w:rsidRPr="00D9045D" w:rsidRDefault="00FE1F94">
      <w:pPr>
        <w:pBdr>
          <w:top w:val="nil"/>
          <w:left w:val="nil"/>
          <w:bottom w:val="nil"/>
          <w:right w:val="nil"/>
          <w:between w:val="nil"/>
        </w:pBdr>
        <w:spacing w:after="120"/>
        <w:rPr>
          <w:color w:val="auto"/>
        </w:rPr>
      </w:pPr>
      <w:r w:rsidRPr="00D9045D">
        <w:rPr>
          <w:color w:val="auto"/>
        </w:rPr>
        <w:t>- Provision of support throughout the mobility and travel by teachers delegated from the school.</w:t>
      </w:r>
    </w:p>
    <w:p w14:paraId="269BBD7C" w14:textId="77777777" w:rsidR="00111CDA" w:rsidRPr="00D9045D" w:rsidRDefault="00FE1F94">
      <w:pPr>
        <w:pBdr>
          <w:top w:val="nil"/>
          <w:left w:val="nil"/>
          <w:bottom w:val="nil"/>
          <w:right w:val="nil"/>
          <w:between w:val="nil"/>
        </w:pBdr>
        <w:spacing w:after="120"/>
        <w:rPr>
          <w:color w:val="auto"/>
        </w:rPr>
      </w:pPr>
      <w:r w:rsidRPr="00D9045D">
        <w:rPr>
          <w:color w:val="auto"/>
        </w:rPr>
        <w:t>- At each internship, a mentor will be appointed - the supervisor of the internship programme implementation programme. He/she will supervise and support the participant during the mobility.</w:t>
      </w:r>
    </w:p>
    <w:p w14:paraId="269BBD7D" w14:textId="77777777" w:rsidR="00111CDA" w:rsidRPr="00D9045D" w:rsidRDefault="00FE1F94">
      <w:pPr>
        <w:pStyle w:val="Nagwek1"/>
        <w:numPr>
          <w:ilvl w:val="0"/>
          <w:numId w:val="2"/>
        </w:numPr>
      </w:pPr>
      <w:r w:rsidRPr="00D9045D">
        <w:t>Evaluation of Learning Outcomes</w:t>
      </w:r>
    </w:p>
    <w:p w14:paraId="269BBD7E" w14:textId="77777777" w:rsidR="00111CDA" w:rsidRPr="00D9045D" w:rsidRDefault="00FE1F94">
      <w:pPr>
        <w:spacing w:before="240" w:after="240"/>
        <w:rPr>
          <w:color w:val="auto"/>
        </w:rPr>
      </w:pPr>
      <w:r w:rsidRPr="00D9045D">
        <w:rPr>
          <w:color w:val="auto"/>
        </w:rPr>
        <w:t>After the mobility activity, the participant’s Learning Outcomes will be assessed in the following way:</w:t>
      </w:r>
    </w:p>
    <w:tbl>
      <w:tblPr>
        <w:tblStyle w:val="af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80" w14:textId="77777777">
        <w:tc>
          <w:tcPr>
            <w:tcW w:w="8789" w:type="dxa"/>
            <w:vAlign w:val="center"/>
          </w:tcPr>
          <w:p w14:paraId="269BBD7F" w14:textId="77777777" w:rsidR="00111CDA" w:rsidRPr="00D9045D" w:rsidRDefault="00FE1F94">
            <w:pPr>
              <w:pBdr>
                <w:top w:val="nil"/>
                <w:left w:val="nil"/>
                <w:bottom w:val="nil"/>
                <w:right w:val="nil"/>
                <w:between w:val="nil"/>
              </w:pBdr>
              <w:jc w:val="left"/>
              <w:rPr>
                <w:b/>
                <w:color w:val="auto"/>
              </w:rPr>
            </w:pPr>
            <w:r w:rsidRPr="00D9045D">
              <w:rPr>
                <w:b/>
                <w:color w:val="auto"/>
              </w:rPr>
              <w:t>Evaluation format: Digital evaluation and justification in the form of the employer's opinion (and a mark) in the training log.</w:t>
            </w:r>
          </w:p>
        </w:tc>
      </w:tr>
      <w:tr w:rsidR="00D9045D" w:rsidRPr="00D9045D" w14:paraId="269BBD82" w14:textId="77777777">
        <w:tc>
          <w:tcPr>
            <w:tcW w:w="8789" w:type="dxa"/>
            <w:vAlign w:val="center"/>
          </w:tcPr>
          <w:p w14:paraId="269BBD81" w14:textId="77777777" w:rsidR="00111CDA" w:rsidRPr="00D9045D" w:rsidRDefault="00FE1F94">
            <w:pPr>
              <w:pBdr>
                <w:top w:val="nil"/>
                <w:left w:val="nil"/>
                <w:bottom w:val="nil"/>
                <w:right w:val="nil"/>
                <w:between w:val="nil"/>
              </w:pBdr>
              <w:rPr>
                <w:color w:val="auto"/>
              </w:rPr>
            </w:pPr>
            <w:r w:rsidRPr="00D9045D">
              <w:rPr>
                <w:color w:val="auto"/>
              </w:rPr>
              <w:t xml:space="preserve">The employer will determine the main assessment of Learning Outcomes on a numerical scale from 1 to 6, as well as the he/she will give a written evaluation This evaluation has to be included in the training log of a participant. The evaluation must include a signature of the authorised person and stamp (if the company uses a stamp). </w:t>
            </w:r>
          </w:p>
        </w:tc>
      </w:tr>
    </w:tbl>
    <w:p w14:paraId="269BBD83" w14:textId="77777777" w:rsidR="00111CDA" w:rsidRPr="00D9045D" w:rsidRDefault="00111CDA">
      <w:pPr>
        <w:jc w:val="left"/>
        <w:rPr>
          <w:b/>
          <w:color w:val="auto"/>
        </w:rPr>
      </w:pPr>
    </w:p>
    <w:tbl>
      <w:tblPr>
        <w:tblStyle w:val="af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85" w14:textId="77777777">
        <w:tc>
          <w:tcPr>
            <w:tcW w:w="8789" w:type="dxa"/>
            <w:vAlign w:val="center"/>
          </w:tcPr>
          <w:p w14:paraId="269BBD84" w14:textId="77777777" w:rsidR="00111CDA" w:rsidRPr="00D9045D" w:rsidRDefault="00FE1F94">
            <w:pPr>
              <w:pBdr>
                <w:top w:val="nil"/>
                <w:left w:val="nil"/>
                <w:bottom w:val="nil"/>
                <w:right w:val="nil"/>
                <w:between w:val="nil"/>
              </w:pBdr>
              <w:jc w:val="left"/>
              <w:rPr>
                <w:b/>
                <w:color w:val="auto"/>
              </w:rPr>
            </w:pPr>
            <w:r w:rsidRPr="00D9045D">
              <w:rPr>
                <w:b/>
                <w:color w:val="auto"/>
              </w:rPr>
              <w:t>Evaluation criteria:</w:t>
            </w:r>
          </w:p>
        </w:tc>
      </w:tr>
      <w:tr w:rsidR="00D9045D" w:rsidRPr="00D9045D" w14:paraId="269BBD87" w14:textId="77777777">
        <w:tc>
          <w:tcPr>
            <w:tcW w:w="8789" w:type="dxa"/>
            <w:vAlign w:val="center"/>
          </w:tcPr>
          <w:p w14:paraId="269BBD86" w14:textId="77777777" w:rsidR="00111CDA" w:rsidRPr="00D9045D" w:rsidRDefault="00FE1F94">
            <w:pPr>
              <w:pBdr>
                <w:top w:val="nil"/>
                <w:left w:val="nil"/>
                <w:bottom w:val="nil"/>
                <w:right w:val="nil"/>
                <w:between w:val="nil"/>
              </w:pBdr>
              <w:rPr>
                <w:color w:val="auto"/>
              </w:rPr>
            </w:pPr>
            <w:r w:rsidRPr="00D9045D">
              <w:rPr>
                <w:color w:val="auto"/>
              </w:rPr>
              <w:lastRenderedPageBreak/>
              <w:t xml:space="preserve">Accuracy of the performance of assigned tasks, quality of work, diligence, attention to detail, commitment to work, behaviour during the </w:t>
            </w:r>
            <w:r w:rsidRPr="00D9045D">
              <w:rPr>
                <w:color w:val="auto"/>
              </w:rPr>
              <w:t>internship, attitude to work, work ethics, degree of interest of the participant in the tasks performed, matter-of-factness and aesthetics of keeping a training log. The discipline during the internship will also be assessed (proper attitude and personal culture, correct appearance, proper dress, behaviour at work and outside work during the entire mobility). Transfer of the training log into school within one week from the end of mobility.</w:t>
            </w:r>
          </w:p>
        </w:tc>
      </w:tr>
    </w:tbl>
    <w:p w14:paraId="269BBD88" w14:textId="77777777" w:rsidR="00111CDA" w:rsidRPr="00D9045D" w:rsidRDefault="00111CDA">
      <w:pPr>
        <w:jc w:val="left"/>
        <w:rPr>
          <w:b/>
          <w:color w:val="auto"/>
        </w:rPr>
      </w:pPr>
    </w:p>
    <w:tbl>
      <w:tblPr>
        <w:tblStyle w:val="af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8A" w14:textId="77777777">
        <w:tc>
          <w:tcPr>
            <w:tcW w:w="8789" w:type="dxa"/>
            <w:vAlign w:val="center"/>
          </w:tcPr>
          <w:p w14:paraId="269BBD89" w14:textId="77777777" w:rsidR="00111CDA" w:rsidRPr="00D9045D" w:rsidRDefault="00FE1F94">
            <w:pPr>
              <w:pBdr>
                <w:top w:val="nil"/>
                <w:left w:val="nil"/>
                <w:bottom w:val="nil"/>
                <w:right w:val="nil"/>
                <w:between w:val="nil"/>
              </w:pBdr>
              <w:jc w:val="left"/>
              <w:rPr>
                <w:b/>
                <w:color w:val="auto"/>
              </w:rPr>
            </w:pPr>
            <w:r w:rsidRPr="00D9045D">
              <w:rPr>
                <w:b/>
                <w:color w:val="auto"/>
              </w:rPr>
              <w:t>Evaluation procedures:</w:t>
            </w:r>
          </w:p>
        </w:tc>
      </w:tr>
      <w:tr w:rsidR="00D9045D" w:rsidRPr="00D9045D" w14:paraId="269BBD8E" w14:textId="77777777">
        <w:tc>
          <w:tcPr>
            <w:tcW w:w="8789" w:type="dxa"/>
            <w:vAlign w:val="center"/>
          </w:tcPr>
          <w:p w14:paraId="269BBD8B" w14:textId="77777777" w:rsidR="00111CDA" w:rsidRPr="00D9045D" w:rsidRDefault="00FE1F94">
            <w:pPr>
              <w:pBdr>
                <w:top w:val="nil"/>
                <w:left w:val="nil"/>
                <w:bottom w:val="nil"/>
                <w:right w:val="nil"/>
                <w:between w:val="nil"/>
              </w:pBdr>
              <w:rPr>
                <w:color w:val="auto"/>
              </w:rPr>
            </w:pPr>
            <w:r w:rsidRPr="00D9045D">
              <w:rPr>
                <w:color w:val="auto"/>
              </w:rPr>
              <w:t>The assessment of Learning Outcomes will be determined by the employer during the mobility and recorded in the participant's training log prepared by the sending institution. The proposed assessment, together with the justification and the opinion about the participant, must be recorded in the training log and confirmed by the company.</w:t>
            </w:r>
          </w:p>
          <w:p w14:paraId="269BBD8C" w14:textId="77777777" w:rsidR="00111CDA" w:rsidRPr="00D9045D" w:rsidRDefault="00111CDA">
            <w:pPr>
              <w:pBdr>
                <w:top w:val="nil"/>
                <w:left w:val="nil"/>
                <w:bottom w:val="nil"/>
                <w:right w:val="nil"/>
                <w:between w:val="nil"/>
              </w:pBdr>
              <w:rPr>
                <w:color w:val="auto"/>
              </w:rPr>
            </w:pPr>
          </w:p>
          <w:p w14:paraId="269BBD8D" w14:textId="77777777" w:rsidR="00111CDA" w:rsidRPr="00D9045D" w:rsidRDefault="00FE1F94">
            <w:pPr>
              <w:pBdr>
                <w:top w:val="nil"/>
                <w:left w:val="nil"/>
                <w:bottom w:val="nil"/>
                <w:right w:val="nil"/>
                <w:between w:val="nil"/>
              </w:pBdr>
              <w:rPr>
                <w:color w:val="auto"/>
              </w:rPr>
            </w:pPr>
            <w:r w:rsidRPr="00D9045D">
              <w:rPr>
                <w:color w:val="auto"/>
              </w:rPr>
              <w:t>Upon his/her return, the participant submits the training log to the Deputy Director (within a week from the date of return), in order to verify and establish the final grade.</w:t>
            </w:r>
          </w:p>
        </w:tc>
      </w:tr>
    </w:tbl>
    <w:p w14:paraId="269BBD8F" w14:textId="77777777" w:rsidR="00111CDA" w:rsidRPr="00D9045D" w:rsidRDefault="00FE1F94">
      <w:pPr>
        <w:pStyle w:val="Nagwek1"/>
        <w:numPr>
          <w:ilvl w:val="0"/>
          <w:numId w:val="2"/>
        </w:numPr>
      </w:pPr>
      <w:r w:rsidRPr="00D9045D">
        <w:t>Recognition of Learning Outcomes</w:t>
      </w:r>
    </w:p>
    <w:p w14:paraId="269BBD90" w14:textId="77777777" w:rsidR="00111CDA" w:rsidRPr="00D9045D" w:rsidRDefault="00FE1F94">
      <w:pPr>
        <w:spacing w:before="240" w:after="240"/>
        <w:rPr>
          <w:color w:val="auto"/>
        </w:rPr>
      </w:pPr>
      <w:r w:rsidRPr="00D9045D">
        <w:rPr>
          <w:color w:val="auto"/>
        </w:rPr>
        <w:t>The Learning Outcomes attained by the participant will be recognised in the following way:</w:t>
      </w:r>
    </w:p>
    <w:tbl>
      <w:tblPr>
        <w:tblStyle w:val="af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92" w14:textId="77777777">
        <w:tc>
          <w:tcPr>
            <w:tcW w:w="8789" w:type="dxa"/>
            <w:vAlign w:val="center"/>
          </w:tcPr>
          <w:p w14:paraId="269BBD91" w14:textId="77777777" w:rsidR="00111CDA" w:rsidRPr="00D9045D" w:rsidRDefault="00FE1F94">
            <w:pPr>
              <w:pBdr>
                <w:top w:val="nil"/>
                <w:left w:val="nil"/>
                <w:bottom w:val="nil"/>
                <w:right w:val="nil"/>
                <w:between w:val="nil"/>
              </w:pBdr>
              <w:jc w:val="left"/>
              <w:rPr>
                <w:b/>
                <w:color w:val="auto"/>
              </w:rPr>
            </w:pPr>
            <w:bookmarkStart w:id="0" w:name="_heading=h.gjdgxs" w:colFirst="0" w:colLast="0"/>
            <w:bookmarkEnd w:id="0"/>
            <w:r w:rsidRPr="00D9045D">
              <w:rPr>
                <w:b/>
                <w:color w:val="auto"/>
              </w:rPr>
              <w:t>Recognition conditions:</w:t>
            </w:r>
          </w:p>
        </w:tc>
      </w:tr>
      <w:tr w:rsidR="00D9045D" w:rsidRPr="00D9045D" w14:paraId="269BBD94" w14:textId="77777777">
        <w:tc>
          <w:tcPr>
            <w:tcW w:w="8789" w:type="dxa"/>
            <w:vAlign w:val="center"/>
          </w:tcPr>
          <w:p w14:paraId="269BBD93" w14:textId="77777777" w:rsidR="00111CDA" w:rsidRPr="00D9045D" w:rsidRDefault="00FE1F94">
            <w:pPr>
              <w:pBdr>
                <w:top w:val="nil"/>
                <w:left w:val="nil"/>
                <w:bottom w:val="nil"/>
                <w:right w:val="nil"/>
                <w:between w:val="nil"/>
              </w:pBdr>
              <w:rPr>
                <w:color w:val="auto"/>
              </w:rPr>
            </w:pPr>
            <w:r w:rsidRPr="00D9045D">
              <w:rPr>
                <w:color w:val="auto"/>
              </w:rPr>
              <w:t xml:space="preserve">The participant, in consultation with the vocational teachers accompanying the mobility and the </w:t>
            </w:r>
            <w:r w:rsidRPr="00D9045D">
              <w:rPr>
                <w:color w:val="auto"/>
              </w:rPr>
              <w:t>mentor at the workplace, records the tasks performed on an ongoing basis in the training log. During the work performed as part of the internship, the employer systematically monitors the Learning Outcomes of the participant. On the last day of the internship, the participant presents the training log for an evaluation and opinion of his/her work. The proposed assessment, together with the justification and the opinion about the participant, must be recorded in the training log and confirmed by the company.</w:t>
            </w:r>
            <w:r w:rsidRPr="00D9045D">
              <w:rPr>
                <w:color w:val="auto"/>
              </w:rPr>
              <w:t xml:space="preserve"> After the participants return, the participant submits the training log to the Deputy Director at the school for verification and final approval. A positive assessment of the vocational internship is the basis for promoting the participant to a higher grade.</w:t>
            </w:r>
          </w:p>
        </w:tc>
      </w:tr>
    </w:tbl>
    <w:p w14:paraId="269BBD95" w14:textId="77777777" w:rsidR="00111CDA" w:rsidRPr="00D9045D" w:rsidRDefault="00111CDA">
      <w:pPr>
        <w:jc w:val="left"/>
        <w:rPr>
          <w:b/>
          <w:color w:val="auto"/>
        </w:rPr>
      </w:pPr>
    </w:p>
    <w:tbl>
      <w:tblPr>
        <w:tblStyle w:val="af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97" w14:textId="77777777">
        <w:tc>
          <w:tcPr>
            <w:tcW w:w="8789" w:type="dxa"/>
            <w:vAlign w:val="center"/>
          </w:tcPr>
          <w:p w14:paraId="269BBD96" w14:textId="77777777" w:rsidR="00111CDA" w:rsidRPr="00D9045D" w:rsidRDefault="00FE1F94">
            <w:pPr>
              <w:pBdr>
                <w:top w:val="nil"/>
                <w:left w:val="nil"/>
                <w:bottom w:val="nil"/>
                <w:right w:val="nil"/>
                <w:between w:val="nil"/>
              </w:pBdr>
              <w:jc w:val="left"/>
              <w:rPr>
                <w:b/>
                <w:color w:val="auto"/>
              </w:rPr>
            </w:pPr>
            <w:r w:rsidRPr="00D9045D">
              <w:rPr>
                <w:b/>
                <w:color w:val="auto"/>
              </w:rPr>
              <w:t>Recognition procedures:</w:t>
            </w:r>
          </w:p>
        </w:tc>
      </w:tr>
      <w:tr w:rsidR="00D9045D" w:rsidRPr="00D9045D" w14:paraId="269BBD9F" w14:textId="77777777">
        <w:tc>
          <w:tcPr>
            <w:tcW w:w="8789" w:type="dxa"/>
            <w:vAlign w:val="center"/>
          </w:tcPr>
          <w:p w14:paraId="269BBD98" w14:textId="77777777" w:rsidR="00111CDA" w:rsidRPr="00D9045D" w:rsidRDefault="00FE1F94">
            <w:pPr>
              <w:pBdr>
                <w:top w:val="nil"/>
                <w:left w:val="nil"/>
                <w:bottom w:val="nil"/>
                <w:right w:val="nil"/>
                <w:between w:val="nil"/>
              </w:pBdr>
              <w:rPr>
                <w:color w:val="auto"/>
              </w:rPr>
            </w:pPr>
            <w:r w:rsidRPr="00D9045D">
              <w:rPr>
                <w:color w:val="auto"/>
              </w:rPr>
              <w:t>The participant fills in the training log and the employer supervises the participant's progress.</w:t>
            </w:r>
          </w:p>
          <w:p w14:paraId="269BBD99" w14:textId="77777777" w:rsidR="00111CDA" w:rsidRPr="00D9045D" w:rsidRDefault="00111CDA">
            <w:pPr>
              <w:pBdr>
                <w:top w:val="nil"/>
                <w:left w:val="nil"/>
                <w:bottom w:val="nil"/>
                <w:right w:val="nil"/>
                <w:between w:val="nil"/>
              </w:pBdr>
              <w:rPr>
                <w:color w:val="auto"/>
              </w:rPr>
            </w:pPr>
          </w:p>
          <w:p w14:paraId="269BBD9A" w14:textId="77777777" w:rsidR="00111CDA" w:rsidRPr="00D9045D" w:rsidRDefault="00FE1F94">
            <w:pPr>
              <w:pBdr>
                <w:top w:val="nil"/>
                <w:left w:val="nil"/>
                <w:bottom w:val="nil"/>
                <w:right w:val="nil"/>
                <w:between w:val="nil"/>
              </w:pBdr>
              <w:rPr>
                <w:color w:val="auto"/>
              </w:rPr>
            </w:pPr>
            <w:r w:rsidRPr="00D9045D">
              <w:rPr>
                <w:color w:val="auto"/>
              </w:rPr>
              <w:t xml:space="preserve">The Learning Outcomes are recognised by the employer by entering the assessment proposal in the form of a number along </w:t>
            </w:r>
            <w:r w:rsidRPr="00D9045D">
              <w:rPr>
                <w:color w:val="auto"/>
              </w:rPr>
              <w:t>with the justification in the training log.</w:t>
            </w:r>
          </w:p>
          <w:p w14:paraId="269BBD9B" w14:textId="77777777" w:rsidR="00111CDA" w:rsidRPr="00D9045D" w:rsidRDefault="00111CDA">
            <w:pPr>
              <w:pBdr>
                <w:top w:val="nil"/>
                <w:left w:val="nil"/>
                <w:bottom w:val="nil"/>
                <w:right w:val="nil"/>
                <w:between w:val="nil"/>
              </w:pBdr>
              <w:rPr>
                <w:color w:val="auto"/>
              </w:rPr>
            </w:pPr>
          </w:p>
          <w:p w14:paraId="269BBD9C" w14:textId="77777777" w:rsidR="00111CDA" w:rsidRPr="00D9045D" w:rsidRDefault="00FE1F94">
            <w:pPr>
              <w:pBdr>
                <w:top w:val="nil"/>
                <w:left w:val="nil"/>
                <w:bottom w:val="nil"/>
                <w:right w:val="nil"/>
                <w:between w:val="nil"/>
              </w:pBdr>
              <w:rPr>
                <w:color w:val="auto"/>
              </w:rPr>
            </w:pPr>
            <w:r w:rsidRPr="00D9045D">
              <w:rPr>
                <w:color w:val="auto"/>
              </w:rPr>
              <w:t>After completing the internship, the participant presents the training log to the Deputy Director at the school, for verification and recognition of Learning Outcomes.</w:t>
            </w:r>
          </w:p>
          <w:p w14:paraId="269BBD9D" w14:textId="77777777" w:rsidR="00111CDA" w:rsidRPr="00D9045D" w:rsidRDefault="00111CDA">
            <w:pPr>
              <w:pBdr>
                <w:top w:val="nil"/>
                <w:left w:val="nil"/>
                <w:bottom w:val="nil"/>
                <w:right w:val="nil"/>
                <w:between w:val="nil"/>
              </w:pBdr>
              <w:rPr>
                <w:color w:val="auto"/>
              </w:rPr>
            </w:pPr>
          </w:p>
          <w:p w14:paraId="269BBD9E" w14:textId="77777777" w:rsidR="00111CDA" w:rsidRPr="00D9045D" w:rsidRDefault="00FE1F94">
            <w:pPr>
              <w:pBdr>
                <w:top w:val="nil"/>
                <w:left w:val="nil"/>
                <w:bottom w:val="nil"/>
                <w:right w:val="nil"/>
                <w:between w:val="nil"/>
              </w:pBdr>
              <w:rPr>
                <w:color w:val="auto"/>
              </w:rPr>
            </w:pPr>
            <w:r w:rsidRPr="00D9045D">
              <w:rPr>
                <w:color w:val="auto"/>
              </w:rPr>
              <w:t xml:space="preserve">Accompanying persons are responsible for collecting and verifying acquired competences by each of the participants. After receiving a positive evaluation from the employer and approval of the mobility, the </w:t>
            </w:r>
            <w:proofErr w:type="spellStart"/>
            <w:r w:rsidRPr="00D9045D">
              <w:rPr>
                <w:color w:val="auto"/>
              </w:rPr>
              <w:t>Europass</w:t>
            </w:r>
            <w:proofErr w:type="spellEnd"/>
            <w:r w:rsidRPr="00D9045D">
              <w:rPr>
                <w:color w:val="auto"/>
              </w:rPr>
              <w:t xml:space="preserve"> Mobility documents are prepared, which comprehensively describe the acquired competences during the entire mobility. Accompanying persons are involved in the preparation process. After obtaining the approval of these documents by the employers, the content is verified and approved by the Director of the school.</w:t>
            </w:r>
          </w:p>
        </w:tc>
      </w:tr>
    </w:tbl>
    <w:p w14:paraId="269BBDA0" w14:textId="77777777" w:rsidR="00111CDA" w:rsidRPr="00D9045D" w:rsidRDefault="00111CDA">
      <w:pPr>
        <w:jc w:val="left"/>
        <w:rPr>
          <w:b/>
          <w:color w:val="auto"/>
        </w:rPr>
      </w:pPr>
    </w:p>
    <w:tbl>
      <w:tblPr>
        <w:tblStyle w:val="af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A2" w14:textId="77777777">
        <w:tc>
          <w:tcPr>
            <w:tcW w:w="8789" w:type="dxa"/>
            <w:vAlign w:val="center"/>
          </w:tcPr>
          <w:p w14:paraId="269BBDA1" w14:textId="77777777" w:rsidR="00111CDA" w:rsidRPr="00D9045D" w:rsidRDefault="00FE1F94">
            <w:pPr>
              <w:pBdr>
                <w:top w:val="nil"/>
                <w:left w:val="nil"/>
                <w:bottom w:val="nil"/>
                <w:right w:val="nil"/>
                <w:between w:val="nil"/>
              </w:pBdr>
              <w:jc w:val="left"/>
              <w:rPr>
                <w:b/>
                <w:color w:val="auto"/>
              </w:rPr>
            </w:pPr>
            <w:r w:rsidRPr="00D9045D">
              <w:rPr>
                <w:b/>
                <w:color w:val="auto"/>
              </w:rPr>
              <w:lastRenderedPageBreak/>
              <w:t xml:space="preserve">Recognition </w:t>
            </w:r>
            <w:r w:rsidRPr="00D9045D">
              <w:rPr>
                <w:b/>
                <w:color w:val="auto"/>
              </w:rPr>
              <w:t>documentation:</w:t>
            </w:r>
          </w:p>
        </w:tc>
      </w:tr>
      <w:tr w:rsidR="00D9045D" w:rsidRPr="00D9045D" w14:paraId="269BBDAA" w14:textId="77777777">
        <w:tc>
          <w:tcPr>
            <w:tcW w:w="8789" w:type="dxa"/>
            <w:vAlign w:val="center"/>
          </w:tcPr>
          <w:p w14:paraId="269BBDA3" w14:textId="77777777" w:rsidR="00111CDA" w:rsidRPr="00D9045D" w:rsidRDefault="00FE1F94">
            <w:pPr>
              <w:pBdr>
                <w:top w:val="nil"/>
                <w:left w:val="nil"/>
                <w:bottom w:val="nil"/>
                <w:right w:val="nil"/>
                <w:between w:val="nil"/>
              </w:pBdr>
              <w:rPr>
                <w:color w:val="auto"/>
              </w:rPr>
            </w:pPr>
            <w:r w:rsidRPr="00D9045D">
              <w:rPr>
                <w:color w:val="auto"/>
              </w:rPr>
              <w:t>The training log issued by the school in paper form is the basis for recognition of Learning Outcomes and assessment. The training log is the school's documentation of the programme of the internship and its completion.</w:t>
            </w:r>
          </w:p>
          <w:p w14:paraId="269BBDA4" w14:textId="77777777" w:rsidR="00111CDA" w:rsidRPr="00D9045D" w:rsidRDefault="00111CDA">
            <w:pPr>
              <w:pBdr>
                <w:top w:val="nil"/>
                <w:left w:val="nil"/>
                <w:bottom w:val="nil"/>
                <w:right w:val="nil"/>
                <w:between w:val="nil"/>
              </w:pBdr>
              <w:jc w:val="left"/>
              <w:rPr>
                <w:color w:val="auto"/>
              </w:rPr>
            </w:pPr>
          </w:p>
          <w:p w14:paraId="269BBDA5" w14:textId="77777777" w:rsidR="00111CDA" w:rsidRPr="00D9045D" w:rsidRDefault="00FE1F94">
            <w:pPr>
              <w:pBdr>
                <w:top w:val="nil"/>
                <w:left w:val="nil"/>
                <w:bottom w:val="nil"/>
                <w:right w:val="nil"/>
                <w:between w:val="nil"/>
              </w:pBdr>
              <w:jc w:val="left"/>
              <w:rPr>
                <w:color w:val="auto"/>
              </w:rPr>
            </w:pPr>
            <w:r w:rsidRPr="00D9045D">
              <w:rPr>
                <w:color w:val="auto"/>
              </w:rPr>
              <w:t>The final grade from the completion of the internship is entered into the grade sheet at the school - which is the documentation of the teaching process and is the basis for promoting the participant to a higher grade and recognising the completion of the Learning Outcomes achieved during the internship.</w:t>
            </w:r>
          </w:p>
          <w:p w14:paraId="269BBDA6" w14:textId="77777777" w:rsidR="00111CDA" w:rsidRPr="00D9045D" w:rsidRDefault="00111CDA">
            <w:pPr>
              <w:pBdr>
                <w:top w:val="nil"/>
                <w:left w:val="nil"/>
                <w:bottom w:val="nil"/>
                <w:right w:val="nil"/>
                <w:between w:val="nil"/>
              </w:pBdr>
              <w:jc w:val="left"/>
              <w:rPr>
                <w:color w:val="auto"/>
              </w:rPr>
            </w:pPr>
          </w:p>
          <w:p w14:paraId="269BBDA7" w14:textId="77777777" w:rsidR="00111CDA" w:rsidRPr="00D9045D" w:rsidRDefault="00FE1F94">
            <w:pPr>
              <w:pBdr>
                <w:top w:val="nil"/>
                <w:left w:val="nil"/>
                <w:bottom w:val="nil"/>
                <w:right w:val="nil"/>
                <w:between w:val="nil"/>
              </w:pBdr>
              <w:jc w:val="left"/>
              <w:rPr>
                <w:color w:val="auto"/>
              </w:rPr>
            </w:pPr>
            <w:r w:rsidRPr="00D9045D">
              <w:rPr>
                <w:color w:val="auto"/>
              </w:rPr>
              <w:t>The participant receives a certificate confirming the completion of the internship under the Erasmus+ programme signed by the host and supporting organisation.</w:t>
            </w:r>
          </w:p>
          <w:p w14:paraId="269BBDA8" w14:textId="77777777" w:rsidR="00111CDA" w:rsidRPr="00D9045D" w:rsidRDefault="00111CDA">
            <w:pPr>
              <w:pBdr>
                <w:top w:val="nil"/>
                <w:left w:val="nil"/>
                <w:bottom w:val="nil"/>
                <w:right w:val="nil"/>
                <w:between w:val="nil"/>
              </w:pBdr>
              <w:jc w:val="left"/>
              <w:rPr>
                <w:color w:val="auto"/>
              </w:rPr>
            </w:pPr>
          </w:p>
          <w:p w14:paraId="269BBDA9" w14:textId="77777777" w:rsidR="00111CDA" w:rsidRPr="00D9045D" w:rsidRDefault="00FE1F94">
            <w:pPr>
              <w:pBdr>
                <w:top w:val="nil"/>
                <w:left w:val="nil"/>
                <w:bottom w:val="nil"/>
                <w:right w:val="nil"/>
                <w:between w:val="nil"/>
              </w:pBdr>
              <w:jc w:val="left"/>
              <w:rPr>
                <w:color w:val="auto"/>
              </w:rPr>
            </w:pPr>
            <w:r w:rsidRPr="00D9045D">
              <w:rPr>
                <w:color w:val="auto"/>
              </w:rPr>
              <w:t xml:space="preserve">The participant receives the </w:t>
            </w:r>
            <w:proofErr w:type="spellStart"/>
            <w:r w:rsidRPr="00D9045D">
              <w:rPr>
                <w:color w:val="auto"/>
              </w:rPr>
              <w:t>Europass</w:t>
            </w:r>
            <w:proofErr w:type="spellEnd"/>
            <w:r w:rsidRPr="00D9045D">
              <w:rPr>
                <w:color w:val="auto"/>
              </w:rPr>
              <w:t xml:space="preserve"> Mobility Document detailing the competences acquired during the mobility.</w:t>
            </w:r>
          </w:p>
        </w:tc>
      </w:tr>
    </w:tbl>
    <w:p w14:paraId="269BBDAB" w14:textId="77777777" w:rsidR="00111CDA" w:rsidRPr="00D9045D" w:rsidRDefault="00FE1F94">
      <w:pPr>
        <w:pStyle w:val="Nagwek1"/>
        <w:numPr>
          <w:ilvl w:val="0"/>
          <w:numId w:val="2"/>
        </w:numPr>
      </w:pPr>
      <w:r w:rsidRPr="00D9045D">
        <w:t>Reintegration at the Sending Organisation</w:t>
      </w:r>
    </w:p>
    <w:p w14:paraId="269BBDAC" w14:textId="77777777" w:rsidR="00111CDA" w:rsidRPr="00D9045D" w:rsidRDefault="00FE1F94">
      <w:pPr>
        <w:spacing w:before="240" w:after="240"/>
        <w:rPr>
          <w:color w:val="auto"/>
        </w:rPr>
      </w:pPr>
      <w:r w:rsidRPr="00D9045D">
        <w:rPr>
          <w:color w:val="auto"/>
        </w:rPr>
        <w:t>Following the completion of the mobility period, the participant will be reintegrated at the sending organisation in the following way:</w:t>
      </w:r>
    </w:p>
    <w:tbl>
      <w:tblPr>
        <w:tblStyle w:val="af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AE" w14:textId="77777777">
        <w:tc>
          <w:tcPr>
            <w:tcW w:w="8789" w:type="dxa"/>
            <w:vAlign w:val="center"/>
          </w:tcPr>
          <w:p w14:paraId="269BBDAD" w14:textId="77777777" w:rsidR="00111CDA" w:rsidRPr="00D9045D" w:rsidRDefault="00FE1F94">
            <w:pPr>
              <w:pBdr>
                <w:top w:val="nil"/>
                <w:left w:val="nil"/>
                <w:bottom w:val="nil"/>
                <w:right w:val="nil"/>
                <w:between w:val="nil"/>
              </w:pBdr>
              <w:jc w:val="left"/>
              <w:rPr>
                <w:b/>
                <w:color w:val="auto"/>
              </w:rPr>
            </w:pPr>
            <w:r w:rsidRPr="00D9045D">
              <w:rPr>
                <w:b/>
                <w:color w:val="auto"/>
              </w:rPr>
              <w:t xml:space="preserve">Reintegration </w:t>
            </w:r>
            <w:r w:rsidRPr="00D9045D">
              <w:rPr>
                <w:b/>
                <w:color w:val="auto"/>
              </w:rPr>
              <w:t>destination:</w:t>
            </w:r>
          </w:p>
        </w:tc>
      </w:tr>
      <w:tr w:rsidR="00D9045D" w:rsidRPr="00D9045D" w14:paraId="269BBDB0" w14:textId="77777777">
        <w:tc>
          <w:tcPr>
            <w:tcW w:w="8789" w:type="dxa"/>
            <w:vAlign w:val="center"/>
          </w:tcPr>
          <w:p w14:paraId="269BBDAF" w14:textId="77777777" w:rsidR="00111CDA" w:rsidRPr="00D9045D" w:rsidRDefault="00FE1F94">
            <w:pPr>
              <w:pBdr>
                <w:top w:val="nil"/>
                <w:left w:val="nil"/>
                <w:bottom w:val="nil"/>
                <w:right w:val="nil"/>
                <w:between w:val="nil"/>
              </w:pBdr>
              <w:jc w:val="left"/>
              <w:rPr>
                <w:color w:val="auto"/>
                <w:highlight w:val="lightGray"/>
              </w:rPr>
            </w:pPr>
            <w:r w:rsidRPr="00D9045D">
              <w:rPr>
                <w:color w:val="auto"/>
              </w:rPr>
              <w:t>The participant will continue to study in the same class after returning.</w:t>
            </w:r>
          </w:p>
        </w:tc>
      </w:tr>
    </w:tbl>
    <w:p w14:paraId="269BBDB1" w14:textId="77777777" w:rsidR="00111CDA" w:rsidRPr="00D9045D" w:rsidRDefault="00111CDA">
      <w:pPr>
        <w:jc w:val="left"/>
        <w:rPr>
          <w:b/>
          <w:color w:val="auto"/>
        </w:rPr>
      </w:pPr>
    </w:p>
    <w:tbl>
      <w:tblPr>
        <w:tblStyle w:val="af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B3" w14:textId="77777777">
        <w:tc>
          <w:tcPr>
            <w:tcW w:w="8789" w:type="dxa"/>
            <w:vAlign w:val="center"/>
          </w:tcPr>
          <w:p w14:paraId="269BBDB2" w14:textId="77777777" w:rsidR="00111CDA" w:rsidRPr="00D9045D" w:rsidRDefault="00FE1F94">
            <w:pPr>
              <w:pBdr>
                <w:top w:val="nil"/>
                <w:left w:val="nil"/>
                <w:bottom w:val="nil"/>
                <w:right w:val="nil"/>
                <w:between w:val="nil"/>
              </w:pBdr>
              <w:jc w:val="left"/>
              <w:rPr>
                <w:b/>
                <w:color w:val="auto"/>
              </w:rPr>
            </w:pPr>
            <w:r w:rsidRPr="00D9045D">
              <w:rPr>
                <w:b/>
                <w:color w:val="auto"/>
              </w:rPr>
              <w:t>Reintegration conditions:</w:t>
            </w:r>
          </w:p>
        </w:tc>
      </w:tr>
      <w:tr w:rsidR="00D9045D" w:rsidRPr="00D9045D" w14:paraId="269BBDB5" w14:textId="77777777">
        <w:tc>
          <w:tcPr>
            <w:tcW w:w="8789" w:type="dxa"/>
            <w:vAlign w:val="center"/>
          </w:tcPr>
          <w:p w14:paraId="269BBDB4" w14:textId="77777777" w:rsidR="00111CDA" w:rsidRPr="00D9045D" w:rsidRDefault="00FE1F94">
            <w:pPr>
              <w:pBdr>
                <w:top w:val="nil"/>
                <w:left w:val="nil"/>
                <w:bottom w:val="nil"/>
                <w:right w:val="nil"/>
                <w:between w:val="nil"/>
              </w:pBdr>
              <w:jc w:val="left"/>
              <w:rPr>
                <w:color w:val="auto"/>
              </w:rPr>
            </w:pPr>
            <w:r w:rsidRPr="00D9045D">
              <w:rPr>
                <w:color w:val="auto"/>
              </w:rPr>
              <w:t xml:space="preserve">After returning, the participant will pursue a further education programme at the technical school. Reintegration will not be </w:t>
            </w:r>
            <w:r w:rsidRPr="00D9045D">
              <w:rPr>
                <w:color w:val="auto"/>
              </w:rPr>
              <w:t>necessary due to the lack of programme differences.</w:t>
            </w:r>
          </w:p>
        </w:tc>
      </w:tr>
    </w:tbl>
    <w:p w14:paraId="269BBDB6" w14:textId="77777777" w:rsidR="00111CDA" w:rsidRPr="00D9045D" w:rsidRDefault="00FE1F94">
      <w:pPr>
        <w:pStyle w:val="Nagwek1"/>
        <w:numPr>
          <w:ilvl w:val="0"/>
          <w:numId w:val="2"/>
        </w:numPr>
      </w:pPr>
      <w:r w:rsidRPr="00D9045D">
        <w:t>Additional Provisions</w:t>
      </w:r>
    </w:p>
    <w:p w14:paraId="269BBDB7" w14:textId="77777777" w:rsidR="00111CDA" w:rsidRPr="00D9045D" w:rsidRDefault="00FE1F94">
      <w:pPr>
        <w:spacing w:before="240" w:after="240"/>
        <w:rPr>
          <w:color w:val="auto"/>
        </w:rPr>
      </w:pPr>
      <w:r w:rsidRPr="00D9045D">
        <w:rPr>
          <w:color w:val="auto"/>
        </w:rPr>
        <w:t>During mobility, the following also apply:</w:t>
      </w:r>
    </w:p>
    <w:p w14:paraId="269BBDB8" w14:textId="77777777" w:rsidR="00111CDA" w:rsidRPr="00D9045D" w:rsidRDefault="00FE1F94">
      <w:pPr>
        <w:spacing w:before="240" w:after="240"/>
        <w:rPr>
          <w:color w:val="auto"/>
        </w:rPr>
      </w:pPr>
      <w:r w:rsidRPr="00D9045D">
        <w:rPr>
          <w:color w:val="auto"/>
        </w:rPr>
        <w:t>• Regulations for recruitment and participation in the project</w:t>
      </w:r>
    </w:p>
    <w:p w14:paraId="269BBDB9" w14:textId="77777777" w:rsidR="00111CDA" w:rsidRPr="00D9045D" w:rsidRDefault="00FE1F94">
      <w:pPr>
        <w:jc w:val="left"/>
        <w:rPr>
          <w:color w:val="auto"/>
        </w:rPr>
      </w:pPr>
      <w:r w:rsidRPr="00D9045D">
        <w:rPr>
          <w:color w:val="auto"/>
        </w:rPr>
        <w:br w:type="page"/>
      </w:r>
    </w:p>
    <w:p w14:paraId="269BBDBA" w14:textId="77777777" w:rsidR="00111CDA" w:rsidRPr="00D9045D" w:rsidRDefault="00FE1F94">
      <w:pPr>
        <w:pStyle w:val="Nagwek1"/>
        <w:numPr>
          <w:ilvl w:val="0"/>
          <w:numId w:val="2"/>
        </w:numPr>
      </w:pPr>
      <w:r w:rsidRPr="00D9045D">
        <w:lastRenderedPageBreak/>
        <w:t>Signatures</w:t>
      </w:r>
    </w:p>
    <w:p w14:paraId="269BBDBB" w14:textId="77777777" w:rsidR="00111CDA" w:rsidRPr="00D9045D" w:rsidRDefault="00FE1F94">
      <w:pPr>
        <w:rPr>
          <w:color w:val="auto"/>
        </w:rPr>
      </w:pPr>
      <w:r w:rsidRPr="00D9045D">
        <w:rPr>
          <w:color w:val="auto"/>
        </w:rPr>
        <w:t xml:space="preserve">The signatories confirm that they have understood and </w:t>
      </w:r>
      <w:r w:rsidRPr="00D9045D">
        <w:rPr>
          <w:color w:val="auto"/>
        </w:rPr>
        <w:t>approve the content of this agreement.</w:t>
      </w:r>
    </w:p>
    <w:p w14:paraId="269BBDBC" w14:textId="77777777" w:rsidR="00111CDA" w:rsidRPr="00D9045D" w:rsidRDefault="00111CDA">
      <w:pPr>
        <w:rPr>
          <w:color w:val="auto"/>
        </w:rPr>
      </w:pPr>
    </w:p>
    <w:p w14:paraId="269BBDBD" w14:textId="77777777" w:rsidR="00111CDA" w:rsidRPr="00D9045D" w:rsidRDefault="00111CDA">
      <w:pPr>
        <w:rPr>
          <w:color w:val="auto"/>
        </w:rPr>
      </w:pPr>
    </w:p>
    <w:tbl>
      <w:tblPr>
        <w:tblStyle w:val="afffff7"/>
        <w:tblW w:w="871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63"/>
      </w:tblGrid>
      <w:tr w:rsidR="00D9045D" w:rsidRPr="00D9045D" w14:paraId="269BBDBF" w14:textId="77777777">
        <w:trPr>
          <w:trHeight w:val="277"/>
        </w:trPr>
        <w:tc>
          <w:tcPr>
            <w:tcW w:w="8711" w:type="dxa"/>
            <w:gridSpan w:val="2"/>
            <w:vAlign w:val="center"/>
          </w:tcPr>
          <w:p w14:paraId="269BBDBE" w14:textId="77777777" w:rsidR="00111CDA" w:rsidRPr="00D9045D" w:rsidRDefault="00FE1F94">
            <w:pPr>
              <w:pBdr>
                <w:top w:val="nil"/>
                <w:left w:val="nil"/>
                <w:bottom w:val="nil"/>
                <w:right w:val="nil"/>
                <w:between w:val="nil"/>
              </w:pBdr>
              <w:jc w:val="left"/>
              <w:rPr>
                <w:b/>
                <w:color w:val="auto"/>
              </w:rPr>
            </w:pPr>
            <w:r w:rsidRPr="00D9045D">
              <w:rPr>
                <w:b/>
                <w:color w:val="auto"/>
              </w:rPr>
              <w:t>Participant</w:t>
            </w:r>
          </w:p>
        </w:tc>
      </w:tr>
      <w:tr w:rsidR="00D9045D" w:rsidRPr="00D9045D" w14:paraId="269BBDC2" w14:textId="77777777">
        <w:trPr>
          <w:trHeight w:val="444"/>
        </w:trPr>
        <w:tc>
          <w:tcPr>
            <w:tcW w:w="2348" w:type="dxa"/>
            <w:vAlign w:val="center"/>
          </w:tcPr>
          <w:p w14:paraId="269BBDC0"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363" w:type="dxa"/>
            <w:vAlign w:val="center"/>
          </w:tcPr>
          <w:p w14:paraId="269BBDC1" w14:textId="77777777" w:rsidR="00111CDA" w:rsidRPr="00D9045D" w:rsidRDefault="00111CDA">
            <w:pPr>
              <w:pBdr>
                <w:top w:val="nil"/>
                <w:left w:val="nil"/>
                <w:bottom w:val="nil"/>
                <w:right w:val="nil"/>
                <w:between w:val="nil"/>
              </w:pBdr>
              <w:jc w:val="left"/>
              <w:rPr>
                <w:color w:val="auto"/>
              </w:rPr>
            </w:pPr>
          </w:p>
        </w:tc>
      </w:tr>
      <w:tr w:rsidR="00D9045D" w:rsidRPr="00D9045D" w14:paraId="269BBDC5" w14:textId="77777777">
        <w:trPr>
          <w:trHeight w:val="444"/>
        </w:trPr>
        <w:tc>
          <w:tcPr>
            <w:tcW w:w="2348" w:type="dxa"/>
            <w:vAlign w:val="center"/>
          </w:tcPr>
          <w:p w14:paraId="269BBDC3" w14:textId="77777777" w:rsidR="00111CDA" w:rsidRPr="00D9045D" w:rsidRDefault="00FE1F94">
            <w:pPr>
              <w:pBdr>
                <w:top w:val="nil"/>
                <w:left w:val="nil"/>
                <w:bottom w:val="nil"/>
                <w:right w:val="nil"/>
                <w:between w:val="nil"/>
              </w:pBdr>
              <w:jc w:val="left"/>
              <w:rPr>
                <w:color w:val="auto"/>
              </w:rPr>
            </w:pPr>
            <w:r w:rsidRPr="00D9045D">
              <w:rPr>
                <w:color w:val="auto"/>
              </w:rPr>
              <w:t>Date and place:</w:t>
            </w:r>
          </w:p>
        </w:tc>
        <w:tc>
          <w:tcPr>
            <w:tcW w:w="6363" w:type="dxa"/>
            <w:vAlign w:val="center"/>
          </w:tcPr>
          <w:p w14:paraId="269BBDC4" w14:textId="77777777" w:rsidR="00111CDA" w:rsidRPr="00D9045D" w:rsidRDefault="00111CDA">
            <w:pPr>
              <w:pBdr>
                <w:top w:val="nil"/>
                <w:left w:val="nil"/>
                <w:bottom w:val="nil"/>
                <w:right w:val="nil"/>
                <w:between w:val="nil"/>
              </w:pBdr>
              <w:jc w:val="left"/>
              <w:rPr>
                <w:color w:val="auto"/>
              </w:rPr>
            </w:pPr>
          </w:p>
        </w:tc>
      </w:tr>
      <w:tr w:rsidR="00D9045D" w:rsidRPr="00D9045D" w14:paraId="269BBDC8" w14:textId="77777777">
        <w:trPr>
          <w:trHeight w:val="444"/>
        </w:trPr>
        <w:tc>
          <w:tcPr>
            <w:tcW w:w="2348" w:type="dxa"/>
            <w:vAlign w:val="center"/>
          </w:tcPr>
          <w:p w14:paraId="269BBDC6" w14:textId="77777777" w:rsidR="00111CDA" w:rsidRPr="00D9045D" w:rsidRDefault="00FE1F94">
            <w:pPr>
              <w:pBdr>
                <w:top w:val="nil"/>
                <w:left w:val="nil"/>
                <w:bottom w:val="nil"/>
                <w:right w:val="nil"/>
                <w:between w:val="nil"/>
              </w:pBdr>
              <w:jc w:val="left"/>
              <w:rPr>
                <w:color w:val="auto"/>
              </w:rPr>
            </w:pPr>
            <w:r w:rsidRPr="00D9045D">
              <w:rPr>
                <w:color w:val="auto"/>
              </w:rPr>
              <w:t>Signature:</w:t>
            </w:r>
          </w:p>
        </w:tc>
        <w:tc>
          <w:tcPr>
            <w:tcW w:w="6363" w:type="dxa"/>
            <w:vAlign w:val="center"/>
          </w:tcPr>
          <w:p w14:paraId="269BBDC7" w14:textId="77777777" w:rsidR="00111CDA" w:rsidRPr="00D9045D" w:rsidRDefault="00111CDA">
            <w:pPr>
              <w:pBdr>
                <w:top w:val="nil"/>
                <w:left w:val="nil"/>
                <w:bottom w:val="nil"/>
                <w:right w:val="nil"/>
                <w:between w:val="nil"/>
              </w:pBdr>
              <w:jc w:val="left"/>
              <w:rPr>
                <w:color w:val="auto"/>
              </w:rPr>
            </w:pPr>
          </w:p>
        </w:tc>
      </w:tr>
    </w:tbl>
    <w:p w14:paraId="269BBDC9" w14:textId="77777777" w:rsidR="00111CDA" w:rsidRPr="00D9045D" w:rsidRDefault="00111CDA">
      <w:pPr>
        <w:rPr>
          <w:color w:val="auto"/>
        </w:rPr>
      </w:pPr>
    </w:p>
    <w:tbl>
      <w:tblPr>
        <w:tblStyle w:val="afffff8"/>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D9045D" w:rsidRPr="00D9045D" w14:paraId="269BBDCB" w14:textId="77777777">
        <w:trPr>
          <w:trHeight w:val="283"/>
        </w:trPr>
        <w:tc>
          <w:tcPr>
            <w:tcW w:w="8691" w:type="dxa"/>
            <w:gridSpan w:val="2"/>
          </w:tcPr>
          <w:p w14:paraId="269BBDCA" w14:textId="77777777" w:rsidR="00111CDA" w:rsidRPr="00D9045D" w:rsidRDefault="00FE1F94">
            <w:pPr>
              <w:pBdr>
                <w:top w:val="nil"/>
                <w:left w:val="nil"/>
                <w:bottom w:val="nil"/>
                <w:right w:val="nil"/>
                <w:between w:val="nil"/>
              </w:pBdr>
              <w:jc w:val="left"/>
              <w:rPr>
                <w:b/>
                <w:color w:val="auto"/>
              </w:rPr>
            </w:pPr>
            <w:r w:rsidRPr="00D9045D">
              <w:rPr>
                <w:b/>
                <w:color w:val="auto"/>
              </w:rPr>
              <w:t>Participant’s legal guardian (only for underaged participants)</w:t>
            </w:r>
          </w:p>
        </w:tc>
      </w:tr>
      <w:tr w:rsidR="00D9045D" w:rsidRPr="00D9045D" w14:paraId="269BBDCE" w14:textId="77777777">
        <w:trPr>
          <w:trHeight w:val="454"/>
        </w:trPr>
        <w:tc>
          <w:tcPr>
            <w:tcW w:w="2348" w:type="dxa"/>
            <w:vAlign w:val="center"/>
          </w:tcPr>
          <w:p w14:paraId="269BBDCC"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343" w:type="dxa"/>
            <w:vAlign w:val="center"/>
          </w:tcPr>
          <w:p w14:paraId="269BBDCD" w14:textId="77777777" w:rsidR="00111CDA" w:rsidRPr="00D9045D" w:rsidRDefault="00111CDA">
            <w:pPr>
              <w:pBdr>
                <w:top w:val="nil"/>
                <w:left w:val="nil"/>
                <w:bottom w:val="nil"/>
                <w:right w:val="nil"/>
                <w:between w:val="nil"/>
              </w:pBdr>
              <w:jc w:val="left"/>
              <w:rPr>
                <w:color w:val="auto"/>
              </w:rPr>
            </w:pPr>
          </w:p>
        </w:tc>
      </w:tr>
      <w:tr w:rsidR="00D9045D" w:rsidRPr="00D9045D" w14:paraId="269BBDD1" w14:textId="77777777">
        <w:trPr>
          <w:trHeight w:val="454"/>
        </w:trPr>
        <w:tc>
          <w:tcPr>
            <w:tcW w:w="2348" w:type="dxa"/>
            <w:vAlign w:val="center"/>
          </w:tcPr>
          <w:p w14:paraId="269BBDCF" w14:textId="77777777" w:rsidR="00111CDA" w:rsidRPr="00D9045D" w:rsidRDefault="00FE1F94">
            <w:pPr>
              <w:pBdr>
                <w:top w:val="nil"/>
                <w:left w:val="nil"/>
                <w:bottom w:val="nil"/>
                <w:right w:val="nil"/>
                <w:between w:val="nil"/>
              </w:pBdr>
              <w:jc w:val="left"/>
              <w:rPr>
                <w:color w:val="auto"/>
              </w:rPr>
            </w:pPr>
            <w:r w:rsidRPr="00D9045D">
              <w:rPr>
                <w:color w:val="auto"/>
              </w:rPr>
              <w:t>Date and place:</w:t>
            </w:r>
          </w:p>
        </w:tc>
        <w:tc>
          <w:tcPr>
            <w:tcW w:w="6343" w:type="dxa"/>
            <w:vAlign w:val="center"/>
          </w:tcPr>
          <w:p w14:paraId="269BBDD0" w14:textId="77777777" w:rsidR="00111CDA" w:rsidRPr="00D9045D" w:rsidRDefault="00111CDA">
            <w:pPr>
              <w:pBdr>
                <w:top w:val="nil"/>
                <w:left w:val="nil"/>
                <w:bottom w:val="nil"/>
                <w:right w:val="nil"/>
                <w:between w:val="nil"/>
              </w:pBdr>
              <w:jc w:val="left"/>
              <w:rPr>
                <w:color w:val="auto"/>
              </w:rPr>
            </w:pPr>
          </w:p>
        </w:tc>
      </w:tr>
      <w:tr w:rsidR="00D9045D" w:rsidRPr="00D9045D" w14:paraId="269BBDD4" w14:textId="77777777">
        <w:trPr>
          <w:trHeight w:val="454"/>
        </w:trPr>
        <w:tc>
          <w:tcPr>
            <w:tcW w:w="2348" w:type="dxa"/>
            <w:vAlign w:val="center"/>
          </w:tcPr>
          <w:p w14:paraId="269BBDD2" w14:textId="77777777" w:rsidR="00111CDA" w:rsidRPr="00D9045D" w:rsidRDefault="00FE1F94">
            <w:pPr>
              <w:pBdr>
                <w:top w:val="nil"/>
                <w:left w:val="nil"/>
                <w:bottom w:val="nil"/>
                <w:right w:val="nil"/>
                <w:between w:val="nil"/>
              </w:pBdr>
              <w:jc w:val="left"/>
              <w:rPr>
                <w:color w:val="auto"/>
              </w:rPr>
            </w:pPr>
            <w:r w:rsidRPr="00D9045D">
              <w:rPr>
                <w:color w:val="auto"/>
              </w:rPr>
              <w:t>Signature:</w:t>
            </w:r>
          </w:p>
        </w:tc>
        <w:tc>
          <w:tcPr>
            <w:tcW w:w="6343" w:type="dxa"/>
            <w:vAlign w:val="center"/>
          </w:tcPr>
          <w:p w14:paraId="269BBDD3" w14:textId="77777777" w:rsidR="00111CDA" w:rsidRPr="00D9045D" w:rsidRDefault="00111CDA">
            <w:pPr>
              <w:pBdr>
                <w:top w:val="nil"/>
                <w:left w:val="nil"/>
                <w:bottom w:val="nil"/>
                <w:right w:val="nil"/>
                <w:between w:val="nil"/>
              </w:pBdr>
              <w:jc w:val="left"/>
              <w:rPr>
                <w:color w:val="auto"/>
              </w:rPr>
            </w:pPr>
          </w:p>
        </w:tc>
      </w:tr>
    </w:tbl>
    <w:p w14:paraId="269BBDD5" w14:textId="77777777" w:rsidR="00111CDA" w:rsidRPr="00D9045D" w:rsidRDefault="00111CDA">
      <w:pPr>
        <w:rPr>
          <w:color w:val="auto"/>
        </w:rPr>
      </w:pPr>
    </w:p>
    <w:tbl>
      <w:tblPr>
        <w:tblStyle w:val="afffff9"/>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D9045D" w:rsidRPr="00D9045D" w14:paraId="269BBDD7" w14:textId="77777777">
        <w:trPr>
          <w:trHeight w:val="283"/>
        </w:trPr>
        <w:tc>
          <w:tcPr>
            <w:tcW w:w="8691" w:type="dxa"/>
            <w:gridSpan w:val="2"/>
          </w:tcPr>
          <w:p w14:paraId="269BBDD6" w14:textId="77777777" w:rsidR="00111CDA" w:rsidRPr="00D9045D" w:rsidRDefault="00FE1F94">
            <w:pPr>
              <w:pBdr>
                <w:top w:val="nil"/>
                <w:left w:val="nil"/>
                <w:bottom w:val="nil"/>
                <w:right w:val="nil"/>
                <w:between w:val="nil"/>
              </w:pBdr>
              <w:jc w:val="left"/>
              <w:rPr>
                <w:b/>
                <w:color w:val="auto"/>
              </w:rPr>
            </w:pPr>
            <w:r w:rsidRPr="00D9045D">
              <w:rPr>
                <w:b/>
                <w:color w:val="auto"/>
              </w:rPr>
              <w:t>For sending organisation</w:t>
            </w:r>
          </w:p>
        </w:tc>
      </w:tr>
      <w:tr w:rsidR="00D9045D" w:rsidRPr="00D9045D" w14:paraId="269BBDDA" w14:textId="77777777">
        <w:trPr>
          <w:trHeight w:val="454"/>
        </w:trPr>
        <w:tc>
          <w:tcPr>
            <w:tcW w:w="2348" w:type="dxa"/>
            <w:vAlign w:val="center"/>
          </w:tcPr>
          <w:p w14:paraId="269BBDD8"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343" w:type="dxa"/>
            <w:vAlign w:val="center"/>
          </w:tcPr>
          <w:p w14:paraId="269BBDD9" w14:textId="77777777" w:rsidR="00111CDA" w:rsidRPr="00D9045D" w:rsidRDefault="00111CDA">
            <w:pPr>
              <w:pBdr>
                <w:top w:val="nil"/>
                <w:left w:val="nil"/>
                <w:bottom w:val="nil"/>
                <w:right w:val="nil"/>
                <w:between w:val="nil"/>
              </w:pBdr>
              <w:jc w:val="left"/>
              <w:rPr>
                <w:color w:val="auto"/>
              </w:rPr>
            </w:pPr>
          </w:p>
        </w:tc>
      </w:tr>
      <w:tr w:rsidR="00D9045D" w:rsidRPr="00D9045D" w14:paraId="269BBDDD" w14:textId="77777777">
        <w:trPr>
          <w:trHeight w:val="454"/>
        </w:trPr>
        <w:tc>
          <w:tcPr>
            <w:tcW w:w="2348" w:type="dxa"/>
            <w:vAlign w:val="center"/>
          </w:tcPr>
          <w:p w14:paraId="269BBDDB" w14:textId="77777777" w:rsidR="00111CDA" w:rsidRPr="00D9045D" w:rsidRDefault="00FE1F94">
            <w:pPr>
              <w:pBdr>
                <w:top w:val="nil"/>
                <w:left w:val="nil"/>
                <w:bottom w:val="nil"/>
                <w:right w:val="nil"/>
                <w:between w:val="nil"/>
              </w:pBdr>
              <w:jc w:val="left"/>
              <w:rPr>
                <w:color w:val="auto"/>
              </w:rPr>
            </w:pPr>
            <w:r w:rsidRPr="00D9045D">
              <w:rPr>
                <w:color w:val="auto"/>
              </w:rPr>
              <w:t>Position:</w:t>
            </w:r>
          </w:p>
        </w:tc>
        <w:tc>
          <w:tcPr>
            <w:tcW w:w="6343" w:type="dxa"/>
            <w:vAlign w:val="center"/>
          </w:tcPr>
          <w:p w14:paraId="269BBDDC" w14:textId="77777777" w:rsidR="00111CDA" w:rsidRPr="00D9045D" w:rsidRDefault="00111CDA">
            <w:pPr>
              <w:pBdr>
                <w:top w:val="nil"/>
                <w:left w:val="nil"/>
                <w:bottom w:val="nil"/>
                <w:right w:val="nil"/>
                <w:between w:val="nil"/>
              </w:pBdr>
              <w:jc w:val="left"/>
              <w:rPr>
                <w:color w:val="auto"/>
              </w:rPr>
            </w:pPr>
          </w:p>
        </w:tc>
      </w:tr>
      <w:tr w:rsidR="00D9045D" w:rsidRPr="00D9045D" w14:paraId="269BBDE0" w14:textId="77777777">
        <w:trPr>
          <w:trHeight w:val="454"/>
        </w:trPr>
        <w:tc>
          <w:tcPr>
            <w:tcW w:w="2348" w:type="dxa"/>
            <w:vAlign w:val="center"/>
          </w:tcPr>
          <w:p w14:paraId="269BBDDE" w14:textId="77777777" w:rsidR="00111CDA" w:rsidRPr="00D9045D" w:rsidRDefault="00FE1F94">
            <w:pPr>
              <w:pBdr>
                <w:top w:val="nil"/>
                <w:left w:val="nil"/>
                <w:bottom w:val="nil"/>
                <w:right w:val="nil"/>
                <w:between w:val="nil"/>
              </w:pBdr>
              <w:jc w:val="left"/>
              <w:rPr>
                <w:color w:val="auto"/>
              </w:rPr>
            </w:pPr>
            <w:r w:rsidRPr="00D9045D">
              <w:rPr>
                <w:color w:val="auto"/>
              </w:rPr>
              <w:t>Date and place:</w:t>
            </w:r>
          </w:p>
        </w:tc>
        <w:tc>
          <w:tcPr>
            <w:tcW w:w="6343" w:type="dxa"/>
            <w:vAlign w:val="center"/>
          </w:tcPr>
          <w:p w14:paraId="269BBDDF" w14:textId="77777777" w:rsidR="00111CDA" w:rsidRPr="00D9045D" w:rsidRDefault="00111CDA">
            <w:pPr>
              <w:pBdr>
                <w:top w:val="nil"/>
                <w:left w:val="nil"/>
                <w:bottom w:val="nil"/>
                <w:right w:val="nil"/>
                <w:between w:val="nil"/>
              </w:pBdr>
              <w:jc w:val="left"/>
              <w:rPr>
                <w:color w:val="auto"/>
              </w:rPr>
            </w:pPr>
          </w:p>
        </w:tc>
      </w:tr>
      <w:tr w:rsidR="00D9045D" w:rsidRPr="00D9045D" w14:paraId="269BBDE3" w14:textId="77777777">
        <w:trPr>
          <w:trHeight w:val="3188"/>
        </w:trPr>
        <w:tc>
          <w:tcPr>
            <w:tcW w:w="2348" w:type="dxa"/>
            <w:vAlign w:val="center"/>
          </w:tcPr>
          <w:p w14:paraId="269BBDE1" w14:textId="77777777" w:rsidR="00111CDA" w:rsidRPr="00D9045D" w:rsidRDefault="00FE1F94">
            <w:pPr>
              <w:pBdr>
                <w:top w:val="nil"/>
                <w:left w:val="nil"/>
                <w:bottom w:val="nil"/>
                <w:right w:val="nil"/>
                <w:between w:val="nil"/>
              </w:pBdr>
              <w:jc w:val="left"/>
              <w:rPr>
                <w:color w:val="auto"/>
              </w:rPr>
            </w:pPr>
            <w:r w:rsidRPr="00D9045D">
              <w:rPr>
                <w:color w:val="auto"/>
              </w:rPr>
              <w:t>Signature and stamp:</w:t>
            </w:r>
          </w:p>
        </w:tc>
        <w:tc>
          <w:tcPr>
            <w:tcW w:w="6343" w:type="dxa"/>
            <w:vAlign w:val="center"/>
          </w:tcPr>
          <w:p w14:paraId="269BBDE2" w14:textId="77777777" w:rsidR="00111CDA" w:rsidRPr="00D9045D" w:rsidRDefault="00111CDA">
            <w:pPr>
              <w:pBdr>
                <w:top w:val="nil"/>
                <w:left w:val="nil"/>
                <w:bottom w:val="nil"/>
                <w:right w:val="nil"/>
                <w:between w:val="nil"/>
              </w:pBdr>
              <w:jc w:val="left"/>
              <w:rPr>
                <w:color w:val="auto"/>
              </w:rPr>
            </w:pPr>
          </w:p>
        </w:tc>
      </w:tr>
    </w:tbl>
    <w:p w14:paraId="269BBDE4" w14:textId="77777777" w:rsidR="00111CDA" w:rsidRPr="00D9045D" w:rsidRDefault="00111CDA">
      <w:pPr>
        <w:rPr>
          <w:color w:val="auto"/>
        </w:rPr>
      </w:pPr>
    </w:p>
    <w:p w14:paraId="269BBDE5" w14:textId="77777777" w:rsidR="00111CDA" w:rsidRPr="00D9045D" w:rsidRDefault="00FE1F94">
      <w:pPr>
        <w:jc w:val="left"/>
        <w:rPr>
          <w:color w:val="auto"/>
        </w:rPr>
      </w:pPr>
      <w:r w:rsidRPr="00D9045D">
        <w:rPr>
          <w:color w:val="auto"/>
        </w:rPr>
        <w:br w:type="page"/>
      </w:r>
    </w:p>
    <w:p w14:paraId="269BBDE6" w14:textId="77777777" w:rsidR="00111CDA" w:rsidRPr="00D9045D" w:rsidRDefault="00111CDA">
      <w:pPr>
        <w:rPr>
          <w:color w:val="auto"/>
        </w:rPr>
      </w:pPr>
    </w:p>
    <w:tbl>
      <w:tblPr>
        <w:tblStyle w:val="afffffa"/>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D9045D" w:rsidRPr="00D9045D" w14:paraId="269BBDE8" w14:textId="77777777">
        <w:trPr>
          <w:trHeight w:val="283"/>
        </w:trPr>
        <w:tc>
          <w:tcPr>
            <w:tcW w:w="8691" w:type="dxa"/>
            <w:gridSpan w:val="2"/>
          </w:tcPr>
          <w:p w14:paraId="269BBDE7" w14:textId="77777777" w:rsidR="00111CDA" w:rsidRPr="00D9045D" w:rsidRDefault="00FE1F94">
            <w:pPr>
              <w:pBdr>
                <w:top w:val="nil"/>
                <w:left w:val="nil"/>
                <w:bottom w:val="nil"/>
                <w:right w:val="nil"/>
                <w:between w:val="nil"/>
              </w:pBdr>
              <w:jc w:val="left"/>
              <w:rPr>
                <w:b/>
                <w:color w:val="auto"/>
              </w:rPr>
            </w:pPr>
            <w:r w:rsidRPr="00D9045D">
              <w:rPr>
                <w:b/>
                <w:color w:val="auto"/>
              </w:rPr>
              <w:t>For hosting organisation</w:t>
            </w:r>
          </w:p>
        </w:tc>
      </w:tr>
      <w:tr w:rsidR="00D9045D" w:rsidRPr="00D9045D" w14:paraId="269BBDEB" w14:textId="77777777">
        <w:trPr>
          <w:trHeight w:val="454"/>
        </w:trPr>
        <w:tc>
          <w:tcPr>
            <w:tcW w:w="2348" w:type="dxa"/>
            <w:vAlign w:val="center"/>
          </w:tcPr>
          <w:p w14:paraId="269BBDE9"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343" w:type="dxa"/>
            <w:vAlign w:val="center"/>
          </w:tcPr>
          <w:p w14:paraId="269BBDEA" w14:textId="77777777" w:rsidR="00111CDA" w:rsidRPr="00D9045D" w:rsidRDefault="00111CDA">
            <w:pPr>
              <w:pBdr>
                <w:top w:val="nil"/>
                <w:left w:val="nil"/>
                <w:bottom w:val="nil"/>
                <w:right w:val="nil"/>
                <w:between w:val="nil"/>
              </w:pBdr>
              <w:jc w:val="left"/>
              <w:rPr>
                <w:color w:val="auto"/>
              </w:rPr>
            </w:pPr>
          </w:p>
        </w:tc>
      </w:tr>
      <w:tr w:rsidR="00D9045D" w:rsidRPr="00D9045D" w14:paraId="269BBDEE" w14:textId="77777777">
        <w:trPr>
          <w:trHeight w:val="454"/>
        </w:trPr>
        <w:tc>
          <w:tcPr>
            <w:tcW w:w="2348" w:type="dxa"/>
            <w:vAlign w:val="center"/>
          </w:tcPr>
          <w:p w14:paraId="269BBDEC" w14:textId="77777777" w:rsidR="00111CDA" w:rsidRPr="00D9045D" w:rsidRDefault="00FE1F94">
            <w:pPr>
              <w:pBdr>
                <w:top w:val="nil"/>
                <w:left w:val="nil"/>
                <w:bottom w:val="nil"/>
                <w:right w:val="nil"/>
                <w:between w:val="nil"/>
              </w:pBdr>
              <w:jc w:val="left"/>
              <w:rPr>
                <w:color w:val="auto"/>
              </w:rPr>
            </w:pPr>
            <w:r w:rsidRPr="00D9045D">
              <w:rPr>
                <w:color w:val="auto"/>
              </w:rPr>
              <w:t>Position:</w:t>
            </w:r>
          </w:p>
        </w:tc>
        <w:tc>
          <w:tcPr>
            <w:tcW w:w="6343" w:type="dxa"/>
            <w:vAlign w:val="center"/>
          </w:tcPr>
          <w:p w14:paraId="269BBDED" w14:textId="77777777" w:rsidR="00111CDA" w:rsidRPr="00D9045D" w:rsidRDefault="00111CDA">
            <w:pPr>
              <w:pBdr>
                <w:top w:val="nil"/>
                <w:left w:val="nil"/>
                <w:bottom w:val="nil"/>
                <w:right w:val="nil"/>
                <w:between w:val="nil"/>
              </w:pBdr>
              <w:jc w:val="left"/>
              <w:rPr>
                <w:color w:val="auto"/>
              </w:rPr>
            </w:pPr>
          </w:p>
        </w:tc>
      </w:tr>
      <w:tr w:rsidR="00D9045D" w:rsidRPr="00D9045D" w14:paraId="269BBDF1" w14:textId="77777777">
        <w:trPr>
          <w:trHeight w:val="454"/>
        </w:trPr>
        <w:tc>
          <w:tcPr>
            <w:tcW w:w="2348" w:type="dxa"/>
            <w:vAlign w:val="center"/>
          </w:tcPr>
          <w:p w14:paraId="269BBDEF" w14:textId="77777777" w:rsidR="00111CDA" w:rsidRPr="00D9045D" w:rsidRDefault="00FE1F94">
            <w:pPr>
              <w:pBdr>
                <w:top w:val="nil"/>
                <w:left w:val="nil"/>
                <w:bottom w:val="nil"/>
                <w:right w:val="nil"/>
                <w:between w:val="nil"/>
              </w:pBdr>
              <w:jc w:val="left"/>
              <w:rPr>
                <w:color w:val="auto"/>
              </w:rPr>
            </w:pPr>
            <w:r w:rsidRPr="00D9045D">
              <w:rPr>
                <w:color w:val="auto"/>
              </w:rPr>
              <w:t>Date and place:</w:t>
            </w:r>
          </w:p>
        </w:tc>
        <w:tc>
          <w:tcPr>
            <w:tcW w:w="6343" w:type="dxa"/>
            <w:vAlign w:val="center"/>
          </w:tcPr>
          <w:p w14:paraId="269BBDF0" w14:textId="77777777" w:rsidR="00111CDA" w:rsidRPr="00D9045D" w:rsidRDefault="00111CDA">
            <w:pPr>
              <w:pBdr>
                <w:top w:val="nil"/>
                <w:left w:val="nil"/>
                <w:bottom w:val="nil"/>
                <w:right w:val="nil"/>
                <w:between w:val="nil"/>
              </w:pBdr>
              <w:jc w:val="left"/>
              <w:rPr>
                <w:color w:val="auto"/>
              </w:rPr>
            </w:pPr>
          </w:p>
        </w:tc>
      </w:tr>
      <w:tr w:rsidR="00D9045D" w:rsidRPr="00D9045D" w14:paraId="269BBE05" w14:textId="77777777">
        <w:trPr>
          <w:trHeight w:val="454"/>
        </w:trPr>
        <w:tc>
          <w:tcPr>
            <w:tcW w:w="2348" w:type="dxa"/>
            <w:vAlign w:val="center"/>
          </w:tcPr>
          <w:p w14:paraId="269BBDF2" w14:textId="77777777" w:rsidR="00111CDA" w:rsidRPr="00D9045D" w:rsidRDefault="00FE1F94">
            <w:pPr>
              <w:pBdr>
                <w:top w:val="nil"/>
                <w:left w:val="nil"/>
                <w:bottom w:val="nil"/>
                <w:right w:val="nil"/>
                <w:between w:val="nil"/>
              </w:pBdr>
              <w:jc w:val="left"/>
              <w:rPr>
                <w:color w:val="auto"/>
              </w:rPr>
            </w:pPr>
            <w:r w:rsidRPr="00D9045D">
              <w:rPr>
                <w:color w:val="auto"/>
              </w:rPr>
              <w:t>Signature (and stamp if applicable):</w:t>
            </w:r>
          </w:p>
        </w:tc>
        <w:tc>
          <w:tcPr>
            <w:tcW w:w="6343" w:type="dxa"/>
            <w:vAlign w:val="center"/>
          </w:tcPr>
          <w:p w14:paraId="269BBDF3" w14:textId="77777777" w:rsidR="00111CDA" w:rsidRPr="00D9045D" w:rsidRDefault="00111CDA">
            <w:pPr>
              <w:pBdr>
                <w:top w:val="nil"/>
                <w:left w:val="nil"/>
                <w:bottom w:val="nil"/>
                <w:right w:val="nil"/>
                <w:between w:val="nil"/>
              </w:pBdr>
              <w:jc w:val="left"/>
              <w:rPr>
                <w:color w:val="auto"/>
              </w:rPr>
            </w:pPr>
          </w:p>
          <w:p w14:paraId="269BBDF4" w14:textId="77777777" w:rsidR="00111CDA" w:rsidRPr="00D9045D" w:rsidRDefault="00111CDA">
            <w:pPr>
              <w:pBdr>
                <w:top w:val="nil"/>
                <w:left w:val="nil"/>
                <w:bottom w:val="nil"/>
                <w:right w:val="nil"/>
                <w:between w:val="nil"/>
              </w:pBdr>
              <w:jc w:val="left"/>
              <w:rPr>
                <w:color w:val="auto"/>
              </w:rPr>
            </w:pPr>
          </w:p>
          <w:p w14:paraId="269BBDF5" w14:textId="77777777" w:rsidR="00111CDA" w:rsidRPr="00D9045D" w:rsidRDefault="00111CDA">
            <w:pPr>
              <w:pBdr>
                <w:top w:val="nil"/>
                <w:left w:val="nil"/>
                <w:bottom w:val="nil"/>
                <w:right w:val="nil"/>
                <w:between w:val="nil"/>
              </w:pBdr>
              <w:jc w:val="left"/>
              <w:rPr>
                <w:color w:val="auto"/>
              </w:rPr>
            </w:pPr>
          </w:p>
          <w:p w14:paraId="269BBDF6" w14:textId="77777777" w:rsidR="00111CDA" w:rsidRPr="00D9045D" w:rsidRDefault="00111CDA">
            <w:pPr>
              <w:pBdr>
                <w:top w:val="nil"/>
                <w:left w:val="nil"/>
                <w:bottom w:val="nil"/>
                <w:right w:val="nil"/>
                <w:between w:val="nil"/>
              </w:pBdr>
              <w:jc w:val="left"/>
              <w:rPr>
                <w:color w:val="auto"/>
              </w:rPr>
            </w:pPr>
          </w:p>
          <w:p w14:paraId="269BBDF7" w14:textId="77777777" w:rsidR="00111CDA" w:rsidRPr="00D9045D" w:rsidRDefault="00111CDA">
            <w:pPr>
              <w:pBdr>
                <w:top w:val="nil"/>
                <w:left w:val="nil"/>
                <w:bottom w:val="nil"/>
                <w:right w:val="nil"/>
                <w:between w:val="nil"/>
              </w:pBdr>
              <w:jc w:val="left"/>
              <w:rPr>
                <w:color w:val="auto"/>
              </w:rPr>
            </w:pPr>
          </w:p>
          <w:p w14:paraId="269BBDF8" w14:textId="77777777" w:rsidR="00111CDA" w:rsidRPr="00D9045D" w:rsidRDefault="00111CDA">
            <w:pPr>
              <w:pBdr>
                <w:top w:val="nil"/>
                <w:left w:val="nil"/>
                <w:bottom w:val="nil"/>
                <w:right w:val="nil"/>
                <w:between w:val="nil"/>
              </w:pBdr>
              <w:jc w:val="left"/>
              <w:rPr>
                <w:color w:val="auto"/>
              </w:rPr>
            </w:pPr>
          </w:p>
          <w:p w14:paraId="269BBDF9" w14:textId="77777777" w:rsidR="00111CDA" w:rsidRPr="00D9045D" w:rsidRDefault="00111CDA">
            <w:pPr>
              <w:pBdr>
                <w:top w:val="nil"/>
                <w:left w:val="nil"/>
                <w:bottom w:val="nil"/>
                <w:right w:val="nil"/>
                <w:between w:val="nil"/>
              </w:pBdr>
              <w:jc w:val="left"/>
              <w:rPr>
                <w:color w:val="auto"/>
              </w:rPr>
            </w:pPr>
          </w:p>
          <w:p w14:paraId="269BBDFA" w14:textId="77777777" w:rsidR="00111CDA" w:rsidRPr="00D9045D" w:rsidRDefault="00111CDA">
            <w:pPr>
              <w:pBdr>
                <w:top w:val="nil"/>
                <w:left w:val="nil"/>
                <w:bottom w:val="nil"/>
                <w:right w:val="nil"/>
                <w:between w:val="nil"/>
              </w:pBdr>
              <w:jc w:val="left"/>
              <w:rPr>
                <w:color w:val="auto"/>
              </w:rPr>
            </w:pPr>
          </w:p>
          <w:p w14:paraId="269BBDFB" w14:textId="77777777" w:rsidR="00111CDA" w:rsidRPr="00D9045D" w:rsidRDefault="00111CDA">
            <w:pPr>
              <w:pBdr>
                <w:top w:val="nil"/>
                <w:left w:val="nil"/>
                <w:bottom w:val="nil"/>
                <w:right w:val="nil"/>
                <w:between w:val="nil"/>
              </w:pBdr>
              <w:jc w:val="left"/>
              <w:rPr>
                <w:color w:val="auto"/>
              </w:rPr>
            </w:pPr>
          </w:p>
          <w:p w14:paraId="269BBDFC" w14:textId="77777777" w:rsidR="00111CDA" w:rsidRPr="00D9045D" w:rsidRDefault="00111CDA">
            <w:pPr>
              <w:pBdr>
                <w:top w:val="nil"/>
                <w:left w:val="nil"/>
                <w:bottom w:val="nil"/>
                <w:right w:val="nil"/>
                <w:between w:val="nil"/>
              </w:pBdr>
              <w:jc w:val="left"/>
              <w:rPr>
                <w:color w:val="auto"/>
              </w:rPr>
            </w:pPr>
          </w:p>
          <w:p w14:paraId="269BBDFD" w14:textId="77777777" w:rsidR="00111CDA" w:rsidRPr="00D9045D" w:rsidRDefault="00111CDA">
            <w:pPr>
              <w:pBdr>
                <w:top w:val="nil"/>
                <w:left w:val="nil"/>
                <w:bottom w:val="nil"/>
                <w:right w:val="nil"/>
                <w:between w:val="nil"/>
              </w:pBdr>
              <w:jc w:val="left"/>
              <w:rPr>
                <w:color w:val="auto"/>
              </w:rPr>
            </w:pPr>
          </w:p>
          <w:p w14:paraId="269BBDFE" w14:textId="77777777" w:rsidR="00111CDA" w:rsidRPr="00D9045D" w:rsidRDefault="00111CDA">
            <w:pPr>
              <w:pBdr>
                <w:top w:val="nil"/>
                <w:left w:val="nil"/>
                <w:bottom w:val="nil"/>
                <w:right w:val="nil"/>
                <w:between w:val="nil"/>
              </w:pBdr>
              <w:jc w:val="left"/>
              <w:rPr>
                <w:color w:val="auto"/>
              </w:rPr>
            </w:pPr>
          </w:p>
          <w:p w14:paraId="269BBDFF" w14:textId="77777777" w:rsidR="00111CDA" w:rsidRPr="00D9045D" w:rsidRDefault="00111CDA">
            <w:pPr>
              <w:pBdr>
                <w:top w:val="nil"/>
                <w:left w:val="nil"/>
                <w:bottom w:val="nil"/>
                <w:right w:val="nil"/>
                <w:between w:val="nil"/>
              </w:pBdr>
              <w:jc w:val="left"/>
              <w:rPr>
                <w:color w:val="auto"/>
              </w:rPr>
            </w:pPr>
          </w:p>
          <w:p w14:paraId="269BBE00" w14:textId="77777777" w:rsidR="00111CDA" w:rsidRPr="00D9045D" w:rsidRDefault="00111CDA">
            <w:pPr>
              <w:pBdr>
                <w:top w:val="nil"/>
                <w:left w:val="nil"/>
                <w:bottom w:val="nil"/>
                <w:right w:val="nil"/>
                <w:between w:val="nil"/>
              </w:pBdr>
              <w:jc w:val="left"/>
              <w:rPr>
                <w:color w:val="auto"/>
              </w:rPr>
            </w:pPr>
          </w:p>
          <w:p w14:paraId="269BBE01" w14:textId="77777777" w:rsidR="00111CDA" w:rsidRPr="00D9045D" w:rsidRDefault="00111CDA">
            <w:pPr>
              <w:pBdr>
                <w:top w:val="nil"/>
                <w:left w:val="nil"/>
                <w:bottom w:val="nil"/>
                <w:right w:val="nil"/>
                <w:between w:val="nil"/>
              </w:pBdr>
              <w:jc w:val="left"/>
              <w:rPr>
                <w:color w:val="auto"/>
              </w:rPr>
            </w:pPr>
          </w:p>
          <w:p w14:paraId="269BBE02" w14:textId="77777777" w:rsidR="00111CDA" w:rsidRPr="00D9045D" w:rsidRDefault="00111CDA">
            <w:pPr>
              <w:pBdr>
                <w:top w:val="nil"/>
                <w:left w:val="nil"/>
                <w:bottom w:val="nil"/>
                <w:right w:val="nil"/>
                <w:between w:val="nil"/>
              </w:pBdr>
              <w:jc w:val="left"/>
              <w:rPr>
                <w:color w:val="auto"/>
              </w:rPr>
            </w:pPr>
          </w:p>
          <w:p w14:paraId="269BBE03" w14:textId="77777777" w:rsidR="00111CDA" w:rsidRPr="00D9045D" w:rsidRDefault="00111CDA">
            <w:pPr>
              <w:pBdr>
                <w:top w:val="nil"/>
                <w:left w:val="nil"/>
                <w:bottom w:val="nil"/>
                <w:right w:val="nil"/>
                <w:between w:val="nil"/>
              </w:pBdr>
              <w:jc w:val="left"/>
              <w:rPr>
                <w:color w:val="auto"/>
              </w:rPr>
            </w:pPr>
          </w:p>
          <w:p w14:paraId="269BBE04" w14:textId="77777777" w:rsidR="00111CDA" w:rsidRPr="00D9045D" w:rsidRDefault="00111CDA">
            <w:pPr>
              <w:pBdr>
                <w:top w:val="nil"/>
                <w:left w:val="nil"/>
                <w:bottom w:val="nil"/>
                <w:right w:val="nil"/>
                <w:between w:val="nil"/>
              </w:pBdr>
              <w:jc w:val="left"/>
              <w:rPr>
                <w:color w:val="auto"/>
              </w:rPr>
            </w:pPr>
          </w:p>
        </w:tc>
      </w:tr>
    </w:tbl>
    <w:p w14:paraId="269BBE06" w14:textId="77777777" w:rsidR="00111CDA" w:rsidRPr="00D9045D" w:rsidRDefault="00111CDA">
      <w:pPr>
        <w:rPr>
          <w:color w:val="auto"/>
        </w:rPr>
      </w:pPr>
    </w:p>
    <w:tbl>
      <w:tblPr>
        <w:tblStyle w:val="afffffb"/>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D9045D" w:rsidRPr="00D9045D" w14:paraId="269BBE08" w14:textId="77777777">
        <w:trPr>
          <w:trHeight w:val="283"/>
        </w:trPr>
        <w:tc>
          <w:tcPr>
            <w:tcW w:w="8691" w:type="dxa"/>
            <w:gridSpan w:val="2"/>
            <w:vAlign w:val="center"/>
          </w:tcPr>
          <w:p w14:paraId="269BBE07" w14:textId="77777777" w:rsidR="00111CDA" w:rsidRPr="00D9045D" w:rsidRDefault="00FE1F94">
            <w:pPr>
              <w:pBdr>
                <w:top w:val="nil"/>
                <w:left w:val="nil"/>
                <w:bottom w:val="nil"/>
                <w:right w:val="nil"/>
                <w:between w:val="nil"/>
              </w:pBdr>
              <w:jc w:val="left"/>
              <w:rPr>
                <w:b/>
                <w:color w:val="auto"/>
              </w:rPr>
            </w:pPr>
            <w:r w:rsidRPr="00D9045D">
              <w:rPr>
                <w:b/>
                <w:color w:val="auto"/>
              </w:rPr>
              <w:t>For supporting organisation</w:t>
            </w:r>
          </w:p>
        </w:tc>
      </w:tr>
      <w:tr w:rsidR="00D9045D" w:rsidRPr="00D9045D" w14:paraId="269BBE0B" w14:textId="77777777">
        <w:trPr>
          <w:trHeight w:val="454"/>
        </w:trPr>
        <w:tc>
          <w:tcPr>
            <w:tcW w:w="2348" w:type="dxa"/>
            <w:vAlign w:val="center"/>
          </w:tcPr>
          <w:p w14:paraId="269BBE09"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343" w:type="dxa"/>
            <w:vAlign w:val="center"/>
          </w:tcPr>
          <w:p w14:paraId="269BBE0A" w14:textId="77777777" w:rsidR="00111CDA" w:rsidRPr="00D9045D" w:rsidRDefault="00111CDA">
            <w:pPr>
              <w:pBdr>
                <w:top w:val="nil"/>
                <w:left w:val="nil"/>
                <w:bottom w:val="nil"/>
                <w:right w:val="nil"/>
                <w:between w:val="nil"/>
              </w:pBdr>
              <w:jc w:val="left"/>
              <w:rPr>
                <w:color w:val="auto"/>
              </w:rPr>
            </w:pPr>
          </w:p>
        </w:tc>
      </w:tr>
      <w:tr w:rsidR="00D9045D" w:rsidRPr="00D9045D" w14:paraId="269BBE0E" w14:textId="77777777">
        <w:trPr>
          <w:trHeight w:val="454"/>
        </w:trPr>
        <w:tc>
          <w:tcPr>
            <w:tcW w:w="2348" w:type="dxa"/>
            <w:vAlign w:val="center"/>
          </w:tcPr>
          <w:p w14:paraId="269BBE0C" w14:textId="77777777" w:rsidR="00111CDA" w:rsidRPr="00D9045D" w:rsidRDefault="00FE1F94">
            <w:pPr>
              <w:pBdr>
                <w:top w:val="nil"/>
                <w:left w:val="nil"/>
                <w:bottom w:val="nil"/>
                <w:right w:val="nil"/>
                <w:between w:val="nil"/>
              </w:pBdr>
              <w:jc w:val="left"/>
              <w:rPr>
                <w:color w:val="auto"/>
              </w:rPr>
            </w:pPr>
            <w:r w:rsidRPr="00D9045D">
              <w:rPr>
                <w:color w:val="auto"/>
              </w:rPr>
              <w:t>Position:</w:t>
            </w:r>
          </w:p>
        </w:tc>
        <w:tc>
          <w:tcPr>
            <w:tcW w:w="6343" w:type="dxa"/>
            <w:vAlign w:val="center"/>
          </w:tcPr>
          <w:p w14:paraId="269BBE0D" w14:textId="77777777" w:rsidR="00111CDA" w:rsidRPr="00D9045D" w:rsidRDefault="00111CDA">
            <w:pPr>
              <w:pBdr>
                <w:top w:val="nil"/>
                <w:left w:val="nil"/>
                <w:bottom w:val="nil"/>
                <w:right w:val="nil"/>
                <w:between w:val="nil"/>
              </w:pBdr>
              <w:jc w:val="left"/>
              <w:rPr>
                <w:color w:val="auto"/>
              </w:rPr>
            </w:pPr>
          </w:p>
        </w:tc>
      </w:tr>
      <w:tr w:rsidR="00D9045D" w:rsidRPr="00D9045D" w14:paraId="269BBE11" w14:textId="77777777">
        <w:trPr>
          <w:trHeight w:val="454"/>
        </w:trPr>
        <w:tc>
          <w:tcPr>
            <w:tcW w:w="2348" w:type="dxa"/>
            <w:vAlign w:val="center"/>
          </w:tcPr>
          <w:p w14:paraId="269BBE0F" w14:textId="77777777" w:rsidR="00111CDA" w:rsidRPr="00D9045D" w:rsidRDefault="00FE1F94">
            <w:pPr>
              <w:pBdr>
                <w:top w:val="nil"/>
                <w:left w:val="nil"/>
                <w:bottom w:val="nil"/>
                <w:right w:val="nil"/>
                <w:between w:val="nil"/>
              </w:pBdr>
              <w:jc w:val="left"/>
              <w:rPr>
                <w:color w:val="auto"/>
              </w:rPr>
            </w:pPr>
            <w:r w:rsidRPr="00D9045D">
              <w:rPr>
                <w:color w:val="auto"/>
              </w:rPr>
              <w:t xml:space="preserve">Date and </w:t>
            </w:r>
            <w:r w:rsidRPr="00D9045D">
              <w:rPr>
                <w:color w:val="auto"/>
              </w:rPr>
              <w:t>place:</w:t>
            </w:r>
          </w:p>
        </w:tc>
        <w:tc>
          <w:tcPr>
            <w:tcW w:w="6343" w:type="dxa"/>
            <w:vAlign w:val="center"/>
          </w:tcPr>
          <w:p w14:paraId="269BBE10" w14:textId="77777777" w:rsidR="00111CDA" w:rsidRPr="00D9045D" w:rsidRDefault="00111CDA">
            <w:pPr>
              <w:pBdr>
                <w:top w:val="nil"/>
                <w:left w:val="nil"/>
                <w:bottom w:val="nil"/>
                <w:right w:val="nil"/>
                <w:between w:val="nil"/>
              </w:pBdr>
              <w:jc w:val="left"/>
              <w:rPr>
                <w:color w:val="auto"/>
              </w:rPr>
            </w:pPr>
          </w:p>
        </w:tc>
      </w:tr>
      <w:tr w:rsidR="00D9045D" w:rsidRPr="00D9045D" w14:paraId="269BBE20" w14:textId="77777777">
        <w:trPr>
          <w:trHeight w:val="454"/>
        </w:trPr>
        <w:tc>
          <w:tcPr>
            <w:tcW w:w="2348" w:type="dxa"/>
            <w:vAlign w:val="center"/>
          </w:tcPr>
          <w:p w14:paraId="269BBE12" w14:textId="77777777" w:rsidR="00111CDA" w:rsidRPr="00D9045D" w:rsidRDefault="00FE1F94">
            <w:pPr>
              <w:pBdr>
                <w:top w:val="nil"/>
                <w:left w:val="nil"/>
                <w:bottom w:val="nil"/>
                <w:right w:val="nil"/>
                <w:between w:val="nil"/>
              </w:pBdr>
              <w:jc w:val="left"/>
              <w:rPr>
                <w:color w:val="auto"/>
              </w:rPr>
            </w:pPr>
            <w:r w:rsidRPr="00D9045D">
              <w:rPr>
                <w:color w:val="auto"/>
              </w:rPr>
              <w:t>Signature and stamp:</w:t>
            </w:r>
          </w:p>
        </w:tc>
        <w:tc>
          <w:tcPr>
            <w:tcW w:w="6343" w:type="dxa"/>
            <w:vAlign w:val="center"/>
          </w:tcPr>
          <w:p w14:paraId="269BBE13" w14:textId="77777777" w:rsidR="00111CDA" w:rsidRPr="00D9045D" w:rsidRDefault="00111CDA">
            <w:pPr>
              <w:pBdr>
                <w:top w:val="nil"/>
                <w:left w:val="nil"/>
                <w:bottom w:val="nil"/>
                <w:right w:val="nil"/>
                <w:between w:val="nil"/>
              </w:pBdr>
              <w:jc w:val="left"/>
              <w:rPr>
                <w:color w:val="auto"/>
              </w:rPr>
            </w:pPr>
          </w:p>
          <w:p w14:paraId="269BBE14" w14:textId="77777777" w:rsidR="00111CDA" w:rsidRPr="00D9045D" w:rsidRDefault="00111CDA">
            <w:pPr>
              <w:pBdr>
                <w:top w:val="nil"/>
                <w:left w:val="nil"/>
                <w:bottom w:val="nil"/>
                <w:right w:val="nil"/>
                <w:between w:val="nil"/>
              </w:pBdr>
              <w:jc w:val="left"/>
              <w:rPr>
                <w:color w:val="auto"/>
              </w:rPr>
            </w:pPr>
          </w:p>
          <w:p w14:paraId="269BBE15" w14:textId="77777777" w:rsidR="00111CDA" w:rsidRPr="00D9045D" w:rsidRDefault="00111CDA">
            <w:pPr>
              <w:pBdr>
                <w:top w:val="nil"/>
                <w:left w:val="nil"/>
                <w:bottom w:val="nil"/>
                <w:right w:val="nil"/>
                <w:between w:val="nil"/>
              </w:pBdr>
              <w:jc w:val="left"/>
              <w:rPr>
                <w:color w:val="auto"/>
              </w:rPr>
            </w:pPr>
          </w:p>
          <w:p w14:paraId="269BBE16" w14:textId="77777777" w:rsidR="00111CDA" w:rsidRPr="00D9045D" w:rsidRDefault="00111CDA">
            <w:pPr>
              <w:pBdr>
                <w:top w:val="nil"/>
                <w:left w:val="nil"/>
                <w:bottom w:val="nil"/>
                <w:right w:val="nil"/>
                <w:between w:val="nil"/>
              </w:pBdr>
              <w:jc w:val="left"/>
              <w:rPr>
                <w:color w:val="auto"/>
              </w:rPr>
            </w:pPr>
          </w:p>
          <w:p w14:paraId="269BBE17" w14:textId="77777777" w:rsidR="00111CDA" w:rsidRPr="00D9045D" w:rsidRDefault="00111CDA">
            <w:pPr>
              <w:pBdr>
                <w:top w:val="nil"/>
                <w:left w:val="nil"/>
                <w:bottom w:val="nil"/>
                <w:right w:val="nil"/>
                <w:between w:val="nil"/>
              </w:pBdr>
              <w:jc w:val="left"/>
              <w:rPr>
                <w:color w:val="auto"/>
              </w:rPr>
            </w:pPr>
          </w:p>
          <w:p w14:paraId="269BBE18" w14:textId="77777777" w:rsidR="00111CDA" w:rsidRPr="00D9045D" w:rsidRDefault="00111CDA">
            <w:pPr>
              <w:pBdr>
                <w:top w:val="nil"/>
                <w:left w:val="nil"/>
                <w:bottom w:val="nil"/>
                <w:right w:val="nil"/>
                <w:between w:val="nil"/>
              </w:pBdr>
              <w:jc w:val="left"/>
              <w:rPr>
                <w:color w:val="auto"/>
              </w:rPr>
            </w:pPr>
          </w:p>
          <w:p w14:paraId="269BBE19" w14:textId="77777777" w:rsidR="00111CDA" w:rsidRPr="00D9045D" w:rsidRDefault="00111CDA">
            <w:pPr>
              <w:pBdr>
                <w:top w:val="nil"/>
                <w:left w:val="nil"/>
                <w:bottom w:val="nil"/>
                <w:right w:val="nil"/>
                <w:between w:val="nil"/>
              </w:pBdr>
              <w:jc w:val="left"/>
              <w:rPr>
                <w:color w:val="auto"/>
              </w:rPr>
            </w:pPr>
          </w:p>
          <w:p w14:paraId="269BBE1A" w14:textId="77777777" w:rsidR="00111CDA" w:rsidRPr="00D9045D" w:rsidRDefault="00111CDA">
            <w:pPr>
              <w:pBdr>
                <w:top w:val="nil"/>
                <w:left w:val="nil"/>
                <w:bottom w:val="nil"/>
                <w:right w:val="nil"/>
                <w:between w:val="nil"/>
              </w:pBdr>
              <w:jc w:val="left"/>
              <w:rPr>
                <w:color w:val="auto"/>
              </w:rPr>
            </w:pPr>
          </w:p>
          <w:p w14:paraId="269BBE1B" w14:textId="77777777" w:rsidR="00111CDA" w:rsidRPr="00D9045D" w:rsidRDefault="00111CDA">
            <w:pPr>
              <w:pBdr>
                <w:top w:val="nil"/>
                <w:left w:val="nil"/>
                <w:bottom w:val="nil"/>
                <w:right w:val="nil"/>
                <w:between w:val="nil"/>
              </w:pBdr>
              <w:jc w:val="left"/>
              <w:rPr>
                <w:color w:val="auto"/>
              </w:rPr>
            </w:pPr>
          </w:p>
          <w:p w14:paraId="269BBE1C" w14:textId="77777777" w:rsidR="00111CDA" w:rsidRPr="00D9045D" w:rsidRDefault="00111CDA">
            <w:pPr>
              <w:pBdr>
                <w:top w:val="nil"/>
                <w:left w:val="nil"/>
                <w:bottom w:val="nil"/>
                <w:right w:val="nil"/>
                <w:between w:val="nil"/>
              </w:pBdr>
              <w:jc w:val="left"/>
              <w:rPr>
                <w:color w:val="auto"/>
              </w:rPr>
            </w:pPr>
          </w:p>
          <w:p w14:paraId="269BBE1D" w14:textId="77777777" w:rsidR="00111CDA" w:rsidRPr="00D9045D" w:rsidRDefault="00111CDA">
            <w:pPr>
              <w:pBdr>
                <w:top w:val="nil"/>
                <w:left w:val="nil"/>
                <w:bottom w:val="nil"/>
                <w:right w:val="nil"/>
                <w:between w:val="nil"/>
              </w:pBdr>
              <w:jc w:val="left"/>
              <w:rPr>
                <w:color w:val="auto"/>
              </w:rPr>
            </w:pPr>
          </w:p>
          <w:p w14:paraId="269BBE1E" w14:textId="77777777" w:rsidR="00111CDA" w:rsidRPr="00D9045D" w:rsidRDefault="00111CDA">
            <w:pPr>
              <w:pBdr>
                <w:top w:val="nil"/>
                <w:left w:val="nil"/>
                <w:bottom w:val="nil"/>
                <w:right w:val="nil"/>
                <w:between w:val="nil"/>
              </w:pBdr>
              <w:jc w:val="left"/>
              <w:rPr>
                <w:color w:val="auto"/>
              </w:rPr>
            </w:pPr>
          </w:p>
          <w:p w14:paraId="269BBE1F" w14:textId="77777777" w:rsidR="00111CDA" w:rsidRPr="00D9045D" w:rsidRDefault="00111CDA">
            <w:pPr>
              <w:pBdr>
                <w:top w:val="nil"/>
                <w:left w:val="nil"/>
                <w:bottom w:val="nil"/>
                <w:right w:val="nil"/>
                <w:between w:val="nil"/>
              </w:pBdr>
              <w:jc w:val="left"/>
              <w:rPr>
                <w:color w:val="auto"/>
              </w:rPr>
            </w:pPr>
          </w:p>
        </w:tc>
      </w:tr>
    </w:tbl>
    <w:p w14:paraId="269BBE21" w14:textId="77777777" w:rsidR="00111CDA" w:rsidRDefault="00111CDA">
      <w:pPr>
        <w:spacing w:before="240" w:after="240"/>
        <w:rPr>
          <w:highlight w:val="lightGray"/>
        </w:rPr>
      </w:pPr>
    </w:p>
    <w:sectPr w:rsidR="00111CDA">
      <w:headerReference w:type="even" r:id="rId8"/>
      <w:headerReference w:type="default" r:id="rId9"/>
      <w:footerReference w:type="even" r:id="rId10"/>
      <w:footerReference w:type="default" r:id="rId11"/>
      <w:headerReference w:type="first" r:id="rId12"/>
      <w:footerReference w:type="first" r:id="rId13"/>
      <w:pgSz w:w="11907" w:h="16840"/>
      <w:pgMar w:top="1985" w:right="1418" w:bottom="1134" w:left="1418" w:header="680" w:footer="90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AD25FF" w14:textId="77777777" w:rsidR="007E1136" w:rsidRDefault="007E1136">
      <w:r>
        <w:separator/>
      </w:r>
    </w:p>
  </w:endnote>
  <w:endnote w:type="continuationSeparator" w:id="0">
    <w:p w14:paraId="7E50278F" w14:textId="77777777" w:rsidR="007E1136" w:rsidRDefault="007E1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EF9C6FD0-436A-4093-B5DA-EF9BAA294288}"/>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2" w:fontKey="{86E0ECA3-90FE-4DB1-B5F0-B88650786420}"/>
    <w:embedBold r:id="rId3" w:fontKey="{FB462580-0004-4D88-A16C-9047AB4CEA0B}"/>
    <w:embedItalic r:id="rId4" w:fontKey="{9E12691B-426B-4916-A4D9-F67A1305D487}"/>
    <w:embedBoldItalic r:id="rId5" w:fontKey="{C2C83C06-3BBD-4658-A555-C6950F4B9F89}"/>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D50C42DB-B938-4AB6-AD9C-750B3A90AC79}"/>
    <w:embedItalic r:id="rId7" w:fontKey="{DB98D3C7-740B-423D-A340-E046D7D439D8}"/>
  </w:font>
  <w:font w:name="Tahoma">
    <w:panose1 w:val="020B0604030504040204"/>
    <w:charset w:val="EE"/>
    <w:family w:val="swiss"/>
    <w:pitch w:val="variable"/>
    <w:sig w:usb0="E1002EFF" w:usb1="C000605B" w:usb2="00000029" w:usb3="00000000" w:csb0="000101FF" w:csb1="00000000"/>
    <w:embedRegular r:id="rId8" w:fontKey="{EBFBDEDF-9A41-4268-8028-A37E07D8F98E}"/>
  </w:font>
  <w:font w:name="Calibri">
    <w:panose1 w:val="020F0502020204030204"/>
    <w:charset w:val="EE"/>
    <w:family w:val="swiss"/>
    <w:pitch w:val="variable"/>
    <w:sig w:usb0="E4002EFF" w:usb1="C000247B" w:usb2="00000009" w:usb3="00000000" w:csb0="000001FF" w:csb1="00000000"/>
    <w:embedRegular r:id="rId9" w:fontKey="{79BD7975-AA3E-4B07-B927-84E5A8D5BDED}"/>
    <w:embedBold r:id="rId10" w:fontKey="{17298464-C090-4B32-A5A1-989B0CF5348A}"/>
    <w:embedBoldItalic r:id="rId11" w:fontKey="{6681251A-CA50-4077-B6DF-5A62DA71B47E}"/>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Regular r:id="rId12" w:fontKey="{0FF3CD6D-8EBE-4CA1-8DAF-14E746BC47FC}"/>
    <w:embedItalic r:id="rId13" w:fontKey="{26C62DD9-F024-45F8-8361-86B5F022A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BBE29" w14:textId="77777777" w:rsidR="00111CDA" w:rsidRDefault="00FE1F94">
    <w:pPr>
      <w:pBdr>
        <w:top w:val="single" w:sz="4" w:space="1" w:color="808080"/>
        <w:left w:val="nil"/>
        <w:bottom w:val="nil"/>
        <w:right w:val="nil"/>
        <w:between w:val="nil"/>
      </w:pBdr>
      <w:tabs>
        <w:tab w:val="center" w:pos="4153"/>
        <w:tab w:val="right" w:pos="8306"/>
      </w:tabs>
      <w:jc w:val="left"/>
      <w:rPr>
        <w:i/>
      </w:rPr>
    </w:pPr>
    <w:r>
      <w:rPr>
        <w:i/>
      </w:rPr>
      <w:fldChar w:fldCharType="begin"/>
    </w:r>
    <w:r>
      <w:rPr>
        <w:i/>
      </w:rPr>
      <w:instrText>PAGE</w:instrText>
    </w:r>
    <w:r>
      <w:rPr>
        <w:i/>
      </w:rPr>
      <w:fldChar w:fldCharType="separate"/>
    </w:r>
    <w:r>
      <w:rPr>
        <w:i/>
      </w:rPr>
      <w:fldChar w:fldCharType="end"/>
    </w:r>
  </w:p>
  <w:p w14:paraId="269BBE2A" w14:textId="77777777" w:rsidR="00111CDA" w:rsidRDefault="00FE1F94">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r>
      <w:rPr>
        <w:i/>
        <w:color w:val="404040"/>
        <w:sz w:val="16"/>
        <w:szCs w:val="16"/>
      </w:rPr>
      <w:t>May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BBE2B" w14:textId="10100978" w:rsidR="00111CDA" w:rsidRDefault="00FE1F94">
    <w:pPr>
      <w:pBdr>
        <w:top w:val="single" w:sz="4" w:space="1" w:color="808080"/>
        <w:left w:val="nil"/>
        <w:bottom w:val="nil"/>
        <w:right w:val="nil"/>
        <w:between w:val="nil"/>
      </w:pBdr>
      <w:tabs>
        <w:tab w:val="center" w:pos="4153"/>
        <w:tab w:val="right" w:pos="8306"/>
      </w:tabs>
      <w:jc w:val="center"/>
    </w:pPr>
    <w:r>
      <w:fldChar w:fldCharType="begin"/>
    </w:r>
    <w:r>
      <w:instrText>PAGE</w:instrText>
    </w:r>
    <w:r>
      <w:fldChar w:fldCharType="separate"/>
    </w:r>
    <w:r w:rsidR="00A455FA">
      <w:rPr>
        <w:noProof/>
      </w:rPr>
      <w:t>1</w:t>
    </w:r>
    <w:r>
      <w:fldChar w:fldCharType="end"/>
    </w:r>
  </w:p>
  <w:p w14:paraId="269BBE2C" w14:textId="77777777" w:rsidR="00111CDA" w:rsidRDefault="00FE1F94">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BBE2E" w14:textId="77777777" w:rsidR="00111CDA" w:rsidRDefault="00111CDA">
    <w:pPr>
      <w:pBdr>
        <w:top w:val="nil"/>
        <w:left w:val="nil"/>
        <w:bottom w:val="nil"/>
        <w:right w:val="nil"/>
        <w:between w:val="nil"/>
      </w:pBdr>
      <w:tabs>
        <w:tab w:val="center" w:pos="4153"/>
        <w:tab w:val="right" w:pos="8306"/>
      </w:tabs>
      <w:jc w:val="right"/>
      <w:rPr>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28938" w14:textId="77777777" w:rsidR="007E1136" w:rsidRDefault="007E1136">
      <w:r>
        <w:separator/>
      </w:r>
    </w:p>
  </w:footnote>
  <w:footnote w:type="continuationSeparator" w:id="0">
    <w:p w14:paraId="6AB05780" w14:textId="77777777" w:rsidR="007E1136" w:rsidRDefault="007E11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BBE22" w14:textId="77777777" w:rsidR="00111CDA" w:rsidRDefault="00111CDA">
    <w:pPr>
      <w:pBdr>
        <w:top w:val="nil"/>
        <w:left w:val="nil"/>
        <w:bottom w:val="nil"/>
        <w:right w:val="nil"/>
        <w:between w:val="nil"/>
      </w:pBdr>
      <w:tabs>
        <w:tab w:val="center" w:pos="4153"/>
        <w:tab w:val="right" w:pos="8306"/>
      </w:tabs>
      <w:jc w:val="right"/>
      <w:rPr>
        <w:color w:val="FF0000"/>
        <w:sz w:val="16"/>
        <w:szCs w:val="16"/>
      </w:rPr>
    </w:pPr>
  </w:p>
  <w:p w14:paraId="269BBE23" w14:textId="77777777" w:rsidR="00111CDA" w:rsidRDefault="00111CDA">
    <w:pPr>
      <w:pBdr>
        <w:top w:val="nil"/>
        <w:left w:val="nil"/>
        <w:bottom w:val="nil"/>
        <w:right w:val="nil"/>
        <w:between w:val="nil"/>
      </w:pBdr>
      <w:tabs>
        <w:tab w:val="center" w:pos="4153"/>
        <w:tab w:val="right" w:pos="8306"/>
      </w:tabs>
      <w:jc w:val="right"/>
      <w:rPr>
        <w:color w:val="FF0000"/>
        <w:sz w:val="16"/>
        <w:szCs w:val="16"/>
      </w:rPr>
    </w:pPr>
  </w:p>
  <w:p w14:paraId="269BBE24" w14:textId="77777777" w:rsidR="00111CDA" w:rsidRDefault="00FE1F94">
    <w:pPr>
      <w:pBdr>
        <w:top w:val="nil"/>
        <w:left w:val="nil"/>
        <w:bottom w:val="nil"/>
        <w:right w:val="nil"/>
        <w:between w:val="nil"/>
      </w:pBdr>
      <w:tabs>
        <w:tab w:val="center" w:pos="4153"/>
        <w:tab w:val="right" w:pos="8306"/>
      </w:tabs>
      <w:ind w:left="167" w:firstLine="4153"/>
      <w:jc w:val="right"/>
      <w:rPr>
        <w:color w:val="000000"/>
        <w:sz w:val="16"/>
        <w:szCs w:val="16"/>
      </w:rPr>
    </w:pPr>
    <w:r>
      <w:rPr>
        <w:noProof/>
        <w:color w:val="000000"/>
        <w:sz w:val="16"/>
        <w:szCs w:val="16"/>
      </w:rPr>
      <w:drawing>
        <wp:anchor distT="0" distB="0" distL="114300" distR="114300" simplePos="0" relativeHeight="251659264" behindDoc="0" locked="0" layoutInCell="1" hidden="0" allowOverlap="1" wp14:anchorId="269BBE2F" wp14:editId="269BBE30">
          <wp:simplePos x="0" y="0"/>
          <wp:positionH relativeFrom="margin">
            <wp:align>left</wp:align>
          </wp:positionH>
          <wp:positionV relativeFrom="page">
            <wp:posOffset>466725</wp:posOffset>
          </wp:positionV>
          <wp:extent cx="1677600" cy="43920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7600" cy="4392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0288" behindDoc="0" locked="0" layoutInCell="1" hidden="0" allowOverlap="1" wp14:anchorId="269BBE31" wp14:editId="269BBE32">
              <wp:simplePos x="0" y="0"/>
              <wp:positionH relativeFrom="page">
                <wp:posOffset>879475</wp:posOffset>
              </wp:positionH>
              <wp:positionV relativeFrom="page">
                <wp:posOffset>975175</wp:posOffset>
              </wp:positionV>
              <wp:extent cx="0" cy="12700"/>
              <wp:effectExtent l="0" t="0" r="0" b="0"/>
              <wp:wrapNone/>
              <wp:docPr id="38" name="Łącznik prosty ze strzałką 38"/>
              <wp:cNvGraphicFramePr/>
              <a:graphic xmlns:a="http://schemas.openxmlformats.org/drawingml/2006/main">
                <a:graphicData uri="http://schemas.microsoft.com/office/word/2010/wordprocessingShape">
                  <wps:wsp>
                    <wps:cNvCnPr/>
                    <wps:spPr>
                      <a:xfrm>
                        <a:off x="2466674" y="3780000"/>
                        <a:ext cx="575865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879475</wp:posOffset>
              </wp:positionH>
              <wp:positionV relativeFrom="page">
                <wp:posOffset>975175</wp:posOffset>
              </wp:positionV>
              <wp:extent cx="0" cy="12700"/>
              <wp:effectExtent b="0" l="0" r="0" t="0"/>
              <wp:wrapNone/>
              <wp:docPr id="3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color w:val="000000"/>
        <w:sz w:val="16"/>
        <w:szCs w:val="16"/>
      </w:rPr>
      <w:t xml:space="preserve"> Call for accreditation - EAC/A01/2020</w:t>
    </w:r>
  </w:p>
  <w:p w14:paraId="269BBE25" w14:textId="77777777" w:rsidR="00111CDA" w:rsidRDefault="00FE1F94">
    <w:pPr>
      <w:pBdr>
        <w:top w:val="nil"/>
        <w:left w:val="nil"/>
        <w:bottom w:val="nil"/>
        <w:right w:val="nil"/>
        <w:between w:val="nil"/>
      </w:pBdr>
      <w:tabs>
        <w:tab w:val="center" w:pos="4153"/>
        <w:tab w:val="right" w:pos="8306"/>
      </w:tabs>
      <w:jc w:val="right"/>
      <w:rPr>
        <w:color w:val="000000"/>
        <w:sz w:val="16"/>
        <w:szCs w:val="16"/>
      </w:rPr>
    </w:pPr>
    <w:r>
      <w:rPr>
        <w:color w:val="000000"/>
        <w:sz w:val="16"/>
        <w:szCs w:val="16"/>
      </w:rPr>
      <w:t>Rules of application / Annex I</w:t>
    </w:r>
    <w:r>
      <w:rPr>
        <w:noProof/>
        <w:color w:val="000000"/>
        <w:sz w:val="16"/>
        <w:szCs w:val="16"/>
      </w:rPr>
      <w:drawing>
        <wp:anchor distT="0" distB="0" distL="114300" distR="114300" simplePos="0" relativeHeight="251661312" behindDoc="0" locked="0" layoutInCell="1" hidden="0" allowOverlap="1" wp14:anchorId="269BBE33" wp14:editId="269BBE34">
          <wp:simplePos x="0" y="0"/>
          <wp:positionH relativeFrom="margin">
            <wp:align>left</wp:align>
          </wp:positionH>
          <wp:positionV relativeFrom="page">
            <wp:posOffset>467994</wp:posOffset>
          </wp:positionV>
          <wp:extent cx="1681200" cy="4356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681200" cy="4356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2336" behindDoc="0" locked="0" layoutInCell="1" hidden="0" allowOverlap="1" wp14:anchorId="269BBE35" wp14:editId="269BBE36">
              <wp:simplePos x="0" y="0"/>
              <wp:positionH relativeFrom="margin">
                <wp:align>left</wp:align>
              </wp:positionH>
              <wp:positionV relativeFrom="page">
                <wp:posOffset>965835</wp:posOffset>
              </wp:positionV>
              <wp:extent cx="0" cy="12700"/>
              <wp:effectExtent l="0" t="0" r="0" b="0"/>
              <wp:wrapNone/>
              <wp:docPr id="36" name="Łącznik prosty ze strzałką 36"/>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align>left</wp:align>
              </wp:positionH>
              <wp:positionV relativeFrom="page">
                <wp:posOffset>965835</wp:posOffset>
              </wp:positionV>
              <wp:extent cx="0" cy="12700"/>
              <wp:effectExtent b="0" l="0" r="0" t="0"/>
              <wp:wrapNone/>
              <wp:docPr id="36"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BBE26" w14:textId="77777777" w:rsidR="00111CDA" w:rsidRDefault="00111CDA">
    <w:pPr>
      <w:pBdr>
        <w:top w:val="nil"/>
        <w:left w:val="nil"/>
        <w:bottom w:val="nil"/>
        <w:right w:val="nil"/>
        <w:between w:val="nil"/>
      </w:pBdr>
      <w:tabs>
        <w:tab w:val="center" w:pos="4153"/>
        <w:tab w:val="right" w:pos="8306"/>
      </w:tabs>
      <w:rPr>
        <w:color w:val="FF0000"/>
        <w:sz w:val="16"/>
        <w:szCs w:val="16"/>
      </w:rPr>
    </w:pPr>
  </w:p>
  <w:p w14:paraId="269BBE27" w14:textId="77777777" w:rsidR="00111CDA" w:rsidRDefault="00FE1F94">
    <w:pPr>
      <w:tabs>
        <w:tab w:val="center" w:pos="4153"/>
        <w:tab w:val="right" w:pos="8306"/>
      </w:tabs>
      <w:rPr>
        <w:color w:val="000000"/>
        <w:sz w:val="16"/>
        <w:szCs w:val="16"/>
      </w:rPr>
    </w:pPr>
    <w:r>
      <w:rPr>
        <w:color w:val="000000"/>
        <w:sz w:val="16"/>
        <w:szCs w:val="16"/>
      </w:rPr>
      <w:t xml:space="preserve">Erasmus+ </w:t>
    </w:r>
    <w:r w:rsidRPr="00D9045D">
      <w:rPr>
        <w:color w:val="auto"/>
        <w:sz w:val="16"/>
        <w:szCs w:val="16"/>
      </w:rPr>
      <w:t xml:space="preserve">Learning Agreement </w:t>
    </w:r>
    <w:r>
      <w:rPr>
        <w:color w:val="000000"/>
        <w:sz w:val="16"/>
        <w:szCs w:val="16"/>
      </w:rPr>
      <w:t>– Short-term learning mobility of VET learners</w:t>
    </w:r>
  </w:p>
  <w:p w14:paraId="269BBE28" w14:textId="77777777" w:rsidR="00111CDA" w:rsidRDefault="00FE1F94">
    <w:pPr>
      <w:pBdr>
        <w:top w:val="nil"/>
        <w:left w:val="nil"/>
        <w:bottom w:val="nil"/>
        <w:right w:val="nil"/>
        <w:between w:val="nil"/>
      </w:pBdr>
      <w:tabs>
        <w:tab w:val="center" w:pos="4153"/>
        <w:tab w:val="right" w:pos="8306"/>
      </w:tabs>
      <w:rPr>
        <w:i/>
        <w:color w:val="000000"/>
        <w:sz w:val="16"/>
        <w:szCs w:val="16"/>
      </w:rPr>
    </w:pPr>
    <w:r>
      <w:rPr>
        <w:color w:val="000000"/>
        <w:sz w:val="16"/>
        <w:szCs w:val="16"/>
      </w:rPr>
      <w:t xml:space="preserve">Project code: </w:t>
    </w:r>
    <w:r>
      <w:rPr>
        <w:color w:val="000000"/>
        <w:sz w:val="16"/>
        <w:szCs w:val="16"/>
      </w:rPr>
      <w:t>XXXX-X-XXXX-XXXXX-XXX-XXXXXXXX</w:t>
    </w:r>
    <w:r>
      <w:rPr>
        <w:i/>
        <w:noProof/>
        <w:color w:val="000000"/>
        <w:sz w:val="16"/>
        <w:szCs w:val="16"/>
      </w:rPr>
      <mc:AlternateContent>
        <mc:Choice Requires="wps">
          <w:drawing>
            <wp:anchor distT="0" distB="0" distL="114300" distR="114300" simplePos="0" relativeHeight="251658240" behindDoc="0" locked="0" layoutInCell="1" hidden="0" allowOverlap="1" wp14:anchorId="269BBE37" wp14:editId="269BBE38">
              <wp:simplePos x="0" y="0"/>
              <wp:positionH relativeFrom="margin">
                <wp:align>right</wp:align>
              </wp:positionH>
              <wp:positionV relativeFrom="page">
                <wp:posOffset>965835</wp:posOffset>
              </wp:positionV>
              <wp:extent cx="0" cy="12700"/>
              <wp:effectExtent l="0" t="0" r="0" b="0"/>
              <wp:wrapNone/>
              <wp:docPr id="37" name="Łącznik prosty ze strzałką 37"/>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align>right</wp:align>
              </wp:positionH>
              <wp:positionV relativeFrom="page">
                <wp:posOffset>965835</wp:posOffset>
              </wp:positionV>
              <wp:extent cx="0" cy="12700"/>
              <wp:effectExtent b="0" l="0" r="0" t="0"/>
              <wp:wrapNone/>
              <wp:docPr id="3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BBE2D" w14:textId="77777777" w:rsidR="00111CDA" w:rsidRDefault="00FE1F94">
    <w:pPr>
      <w:pBdr>
        <w:top w:val="nil"/>
        <w:left w:val="nil"/>
        <w:bottom w:val="nil"/>
        <w:right w:val="nil"/>
        <w:between w:val="nil"/>
      </w:pBdr>
      <w:tabs>
        <w:tab w:val="center" w:pos="4153"/>
        <w:tab w:val="right" w:pos="8306"/>
      </w:tabs>
      <w:rPr>
        <w:b/>
        <w:color w:val="000000"/>
        <w:sz w:val="16"/>
        <w:szCs w:val="16"/>
      </w:rPr>
    </w:pPr>
    <w:r>
      <w:rPr>
        <w:b/>
        <w:color w:val="000000"/>
        <w:sz w:val="16"/>
        <w:szCs w:val="16"/>
      </w:rPr>
      <w:t>This page is not part of the learning agreement. Please remove it before signing.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26A56"/>
    <w:multiLevelType w:val="multilevel"/>
    <w:tmpl w:val="B2FE45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673561"/>
    <w:multiLevelType w:val="multilevel"/>
    <w:tmpl w:val="14344E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6BE66B3"/>
    <w:multiLevelType w:val="multilevel"/>
    <w:tmpl w:val="753030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2A455DE"/>
    <w:multiLevelType w:val="multilevel"/>
    <w:tmpl w:val="00CE19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98F2FD7"/>
    <w:multiLevelType w:val="multilevel"/>
    <w:tmpl w:val="149E4D24"/>
    <w:lvl w:ilvl="0">
      <w:start w:val="1"/>
      <w:numFmt w:val="bullet"/>
      <w:pStyle w:val="StyleStyleBulleted10ptCustomColorRGB12311170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9DA745A"/>
    <w:multiLevelType w:val="multilevel"/>
    <w:tmpl w:val="CB7021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106237A"/>
    <w:multiLevelType w:val="hybridMultilevel"/>
    <w:tmpl w:val="90C665FA"/>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2298622A"/>
    <w:multiLevelType w:val="multilevel"/>
    <w:tmpl w:val="33E2D7A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6BC230B"/>
    <w:multiLevelType w:val="multilevel"/>
    <w:tmpl w:val="DA9E9E8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7D9766B"/>
    <w:multiLevelType w:val="multilevel"/>
    <w:tmpl w:val="95208C58"/>
    <w:lvl w:ilvl="0">
      <w:start w:val="1"/>
      <w:numFmt w:val="bullet"/>
      <w:pStyle w:val="Listanumerowana4"/>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B46619C"/>
    <w:multiLevelType w:val="multilevel"/>
    <w:tmpl w:val="46D824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CAD29C2"/>
    <w:multiLevelType w:val="multilevel"/>
    <w:tmpl w:val="36F837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DC170A8"/>
    <w:multiLevelType w:val="multilevel"/>
    <w:tmpl w:val="E3CE16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FA87F8F"/>
    <w:multiLevelType w:val="multilevel"/>
    <w:tmpl w:val="F2A094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4097BE9"/>
    <w:multiLevelType w:val="multilevel"/>
    <w:tmpl w:val="246ED5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6366D00"/>
    <w:multiLevelType w:val="multilevel"/>
    <w:tmpl w:val="54640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AF34B6E"/>
    <w:multiLevelType w:val="multilevel"/>
    <w:tmpl w:val="D6E00F2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BFB4522"/>
    <w:multiLevelType w:val="multilevel"/>
    <w:tmpl w:val="2CB8DF3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C442DB9"/>
    <w:multiLevelType w:val="multilevel"/>
    <w:tmpl w:val="AB6E23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F4A31DD"/>
    <w:multiLevelType w:val="multilevel"/>
    <w:tmpl w:val="7C64A81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F7E131D"/>
    <w:multiLevelType w:val="multilevel"/>
    <w:tmpl w:val="E048C5DE"/>
    <w:lvl w:ilvl="0">
      <w:start w:val="1"/>
      <w:numFmt w:val="bullet"/>
      <w:pStyle w:val="StyleListBulletListBulletJustified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8EA6F12"/>
    <w:multiLevelType w:val="multilevel"/>
    <w:tmpl w:val="9EF001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4C6014D"/>
    <w:multiLevelType w:val="multilevel"/>
    <w:tmpl w:val="4C4A2FB4"/>
    <w:lvl w:ilvl="0">
      <w:start w:val="1"/>
      <w:numFmt w:val="decimal"/>
      <w:pStyle w:val="Listanumerowana"/>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5C831F8"/>
    <w:multiLevelType w:val="multilevel"/>
    <w:tmpl w:val="CBFE753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63A37F1"/>
    <w:multiLevelType w:val="multilevel"/>
    <w:tmpl w:val="8B6640C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D27584B"/>
    <w:multiLevelType w:val="multilevel"/>
    <w:tmpl w:val="ED06B504"/>
    <w:lvl w:ilvl="0">
      <w:start w:val="1"/>
      <w:numFmt w:val="bullet"/>
      <w:pStyle w:val="Listanumerowana5"/>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03227D1"/>
    <w:multiLevelType w:val="multilevel"/>
    <w:tmpl w:val="EDF2F4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1EC6BC2"/>
    <w:multiLevelType w:val="multilevel"/>
    <w:tmpl w:val="822AE53E"/>
    <w:lvl w:ilvl="0">
      <w:start w:val="1"/>
      <w:numFmt w:val="bullet"/>
      <w:pStyle w:val="Listanumerowana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3242EF4"/>
    <w:multiLevelType w:val="multilevel"/>
    <w:tmpl w:val="FCC00460"/>
    <w:lvl w:ilvl="0">
      <w:start w:val="1"/>
      <w:numFmt w:val="decimal"/>
      <w:pStyle w:val="Nagwek1"/>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pStyle w:val="Nagwek3"/>
      <w:lvlText w:val="%3."/>
      <w:lvlJc w:val="left"/>
      <w:pPr>
        <w:tabs>
          <w:tab w:val="num" w:pos="2160"/>
        </w:tabs>
        <w:ind w:left="2160" w:hanging="720"/>
      </w:pPr>
    </w:lvl>
    <w:lvl w:ilvl="3">
      <w:start w:val="1"/>
      <w:numFmt w:val="decimal"/>
      <w:pStyle w:val="Nagwek4"/>
      <w:lvlText w:val="%4."/>
      <w:lvlJc w:val="left"/>
      <w:pPr>
        <w:tabs>
          <w:tab w:val="num" w:pos="2880"/>
        </w:tabs>
        <w:ind w:left="2880" w:hanging="720"/>
      </w:pPr>
    </w:lvl>
    <w:lvl w:ilvl="4">
      <w:start w:val="1"/>
      <w:numFmt w:val="decimal"/>
      <w:pStyle w:val="Nagwek5"/>
      <w:lvlText w:val="%5."/>
      <w:lvlJc w:val="left"/>
      <w:pPr>
        <w:tabs>
          <w:tab w:val="num" w:pos="3600"/>
        </w:tabs>
        <w:ind w:left="3600" w:hanging="720"/>
      </w:pPr>
    </w:lvl>
    <w:lvl w:ilvl="5">
      <w:start w:val="1"/>
      <w:numFmt w:val="decimal"/>
      <w:pStyle w:val="Nagwek6"/>
      <w:lvlText w:val="%6."/>
      <w:lvlJc w:val="left"/>
      <w:pPr>
        <w:tabs>
          <w:tab w:val="num" w:pos="4320"/>
        </w:tabs>
        <w:ind w:left="4320" w:hanging="720"/>
      </w:pPr>
    </w:lvl>
    <w:lvl w:ilvl="6">
      <w:start w:val="1"/>
      <w:numFmt w:val="decimal"/>
      <w:pStyle w:val="Nagwek7"/>
      <w:lvlText w:val="%7."/>
      <w:lvlJc w:val="left"/>
      <w:pPr>
        <w:tabs>
          <w:tab w:val="num" w:pos="5040"/>
        </w:tabs>
        <w:ind w:left="5040" w:hanging="720"/>
      </w:pPr>
    </w:lvl>
    <w:lvl w:ilvl="7">
      <w:start w:val="1"/>
      <w:numFmt w:val="decimal"/>
      <w:pStyle w:val="Nagwek8"/>
      <w:lvlText w:val="%8."/>
      <w:lvlJc w:val="left"/>
      <w:pPr>
        <w:tabs>
          <w:tab w:val="num" w:pos="5760"/>
        </w:tabs>
        <w:ind w:left="5760" w:hanging="720"/>
      </w:pPr>
    </w:lvl>
    <w:lvl w:ilvl="8">
      <w:start w:val="1"/>
      <w:numFmt w:val="decimal"/>
      <w:pStyle w:val="Nagwek9"/>
      <w:lvlText w:val="%9."/>
      <w:lvlJc w:val="left"/>
      <w:pPr>
        <w:tabs>
          <w:tab w:val="num" w:pos="6480"/>
        </w:tabs>
        <w:ind w:left="6480" w:hanging="720"/>
      </w:pPr>
    </w:lvl>
  </w:abstractNum>
  <w:abstractNum w:abstractNumId="29" w15:restartNumberingAfterBreak="0">
    <w:nsid w:val="6A156DB0"/>
    <w:multiLevelType w:val="multilevel"/>
    <w:tmpl w:val="63EE34E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4400B92"/>
    <w:multiLevelType w:val="multilevel"/>
    <w:tmpl w:val="DF488D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CBE6261"/>
    <w:multiLevelType w:val="multilevel"/>
    <w:tmpl w:val="E7C06822"/>
    <w:lvl w:ilvl="0">
      <w:start w:val="1"/>
      <w:numFmt w:val="bullet"/>
      <w:pStyle w:val="Listanumerowana2"/>
      <w:lvlText w:val="−"/>
      <w:lvlJc w:val="left"/>
      <w:pPr>
        <w:ind w:left="520" w:hanging="360"/>
      </w:pPr>
      <w:rPr>
        <w:rFonts w:ascii="Noto Sans Symbols" w:eastAsia="Noto Sans Symbols" w:hAnsi="Noto Sans Symbols" w:cs="Noto Sans Symbols"/>
      </w:rPr>
    </w:lvl>
    <w:lvl w:ilvl="1">
      <w:start w:val="1"/>
      <w:numFmt w:val="bullet"/>
      <w:lvlText w:val="o"/>
      <w:lvlJc w:val="left"/>
      <w:pPr>
        <w:ind w:left="1240" w:hanging="360"/>
      </w:pPr>
      <w:rPr>
        <w:rFonts w:ascii="Courier New" w:eastAsia="Courier New" w:hAnsi="Courier New" w:cs="Courier New"/>
      </w:rPr>
    </w:lvl>
    <w:lvl w:ilvl="2">
      <w:start w:val="1"/>
      <w:numFmt w:val="bullet"/>
      <w:lvlText w:val="▪"/>
      <w:lvlJc w:val="left"/>
      <w:pPr>
        <w:ind w:left="1960" w:hanging="360"/>
      </w:pPr>
      <w:rPr>
        <w:rFonts w:ascii="Noto Sans Symbols" w:eastAsia="Noto Sans Symbols" w:hAnsi="Noto Sans Symbols" w:cs="Noto Sans Symbols"/>
      </w:rPr>
    </w:lvl>
    <w:lvl w:ilvl="3">
      <w:start w:val="1"/>
      <w:numFmt w:val="bullet"/>
      <w:lvlText w:val="●"/>
      <w:lvlJc w:val="left"/>
      <w:pPr>
        <w:ind w:left="2680" w:hanging="360"/>
      </w:pPr>
      <w:rPr>
        <w:rFonts w:ascii="Noto Sans Symbols" w:eastAsia="Noto Sans Symbols" w:hAnsi="Noto Sans Symbols" w:cs="Noto Sans Symbols"/>
      </w:rPr>
    </w:lvl>
    <w:lvl w:ilvl="4">
      <w:start w:val="1"/>
      <w:numFmt w:val="bullet"/>
      <w:lvlText w:val="o"/>
      <w:lvlJc w:val="left"/>
      <w:pPr>
        <w:ind w:left="3400" w:hanging="360"/>
      </w:pPr>
      <w:rPr>
        <w:rFonts w:ascii="Courier New" w:eastAsia="Courier New" w:hAnsi="Courier New" w:cs="Courier New"/>
      </w:rPr>
    </w:lvl>
    <w:lvl w:ilvl="5">
      <w:start w:val="1"/>
      <w:numFmt w:val="bullet"/>
      <w:lvlText w:val="▪"/>
      <w:lvlJc w:val="left"/>
      <w:pPr>
        <w:ind w:left="4120" w:hanging="360"/>
      </w:pPr>
      <w:rPr>
        <w:rFonts w:ascii="Noto Sans Symbols" w:eastAsia="Noto Sans Symbols" w:hAnsi="Noto Sans Symbols" w:cs="Noto Sans Symbols"/>
      </w:rPr>
    </w:lvl>
    <w:lvl w:ilvl="6">
      <w:start w:val="1"/>
      <w:numFmt w:val="bullet"/>
      <w:lvlText w:val="●"/>
      <w:lvlJc w:val="left"/>
      <w:pPr>
        <w:ind w:left="4840" w:hanging="360"/>
      </w:pPr>
      <w:rPr>
        <w:rFonts w:ascii="Noto Sans Symbols" w:eastAsia="Noto Sans Symbols" w:hAnsi="Noto Sans Symbols" w:cs="Noto Sans Symbols"/>
      </w:rPr>
    </w:lvl>
    <w:lvl w:ilvl="7">
      <w:start w:val="1"/>
      <w:numFmt w:val="bullet"/>
      <w:lvlText w:val="o"/>
      <w:lvlJc w:val="left"/>
      <w:pPr>
        <w:ind w:left="5560" w:hanging="360"/>
      </w:pPr>
      <w:rPr>
        <w:rFonts w:ascii="Courier New" w:eastAsia="Courier New" w:hAnsi="Courier New" w:cs="Courier New"/>
      </w:rPr>
    </w:lvl>
    <w:lvl w:ilvl="8">
      <w:start w:val="1"/>
      <w:numFmt w:val="bullet"/>
      <w:lvlText w:val="▪"/>
      <w:lvlJc w:val="left"/>
      <w:pPr>
        <w:ind w:left="6280" w:hanging="360"/>
      </w:pPr>
      <w:rPr>
        <w:rFonts w:ascii="Noto Sans Symbols" w:eastAsia="Noto Sans Symbols" w:hAnsi="Noto Sans Symbols" w:cs="Noto Sans Symbols"/>
      </w:rPr>
    </w:lvl>
  </w:abstractNum>
  <w:num w:numId="1" w16cid:durableId="1522814366">
    <w:abstractNumId w:val="20"/>
  </w:num>
  <w:num w:numId="2" w16cid:durableId="905720040">
    <w:abstractNumId w:val="22"/>
  </w:num>
  <w:num w:numId="3" w16cid:durableId="366413267">
    <w:abstractNumId w:val="31"/>
  </w:num>
  <w:num w:numId="4" w16cid:durableId="1046611988">
    <w:abstractNumId w:val="27"/>
  </w:num>
  <w:num w:numId="5" w16cid:durableId="731081337">
    <w:abstractNumId w:val="9"/>
  </w:num>
  <w:num w:numId="6" w16cid:durableId="1052458290">
    <w:abstractNumId w:val="25"/>
  </w:num>
  <w:num w:numId="7" w16cid:durableId="133911563">
    <w:abstractNumId w:val="4"/>
  </w:num>
  <w:num w:numId="8" w16cid:durableId="722171458">
    <w:abstractNumId w:val="28"/>
  </w:num>
  <w:num w:numId="9" w16cid:durableId="3781656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86751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41938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5466188">
    <w:abstractNumId w:val="10"/>
  </w:num>
  <w:num w:numId="13" w16cid:durableId="1399094350">
    <w:abstractNumId w:val="6"/>
  </w:num>
  <w:num w:numId="14" w16cid:durableId="966008974">
    <w:abstractNumId w:val="7"/>
  </w:num>
  <w:num w:numId="15" w16cid:durableId="511916775">
    <w:abstractNumId w:val="8"/>
  </w:num>
  <w:num w:numId="16" w16cid:durableId="738334328">
    <w:abstractNumId w:val="19"/>
  </w:num>
  <w:num w:numId="17" w16cid:durableId="1614944383">
    <w:abstractNumId w:val="5"/>
  </w:num>
  <w:num w:numId="18" w16cid:durableId="1622489473">
    <w:abstractNumId w:val="18"/>
  </w:num>
  <w:num w:numId="19" w16cid:durableId="1821073380">
    <w:abstractNumId w:val="13"/>
  </w:num>
  <w:num w:numId="20" w16cid:durableId="1735271738">
    <w:abstractNumId w:val="21"/>
  </w:num>
  <w:num w:numId="21" w16cid:durableId="723020830">
    <w:abstractNumId w:val="11"/>
  </w:num>
  <w:num w:numId="22" w16cid:durableId="666981253">
    <w:abstractNumId w:val="0"/>
  </w:num>
  <w:num w:numId="23" w16cid:durableId="1504468321">
    <w:abstractNumId w:val="17"/>
  </w:num>
  <w:num w:numId="24" w16cid:durableId="1561478273">
    <w:abstractNumId w:val="24"/>
  </w:num>
  <w:num w:numId="25" w16cid:durableId="583490718">
    <w:abstractNumId w:val="30"/>
  </w:num>
  <w:num w:numId="26" w16cid:durableId="1997607860">
    <w:abstractNumId w:val="1"/>
  </w:num>
  <w:num w:numId="27" w16cid:durableId="277415711">
    <w:abstractNumId w:val="16"/>
  </w:num>
  <w:num w:numId="28" w16cid:durableId="1956667942">
    <w:abstractNumId w:val="14"/>
  </w:num>
  <w:num w:numId="29" w16cid:durableId="797181564">
    <w:abstractNumId w:val="26"/>
  </w:num>
  <w:num w:numId="30" w16cid:durableId="1526750952">
    <w:abstractNumId w:val="15"/>
  </w:num>
  <w:num w:numId="31" w16cid:durableId="901719807">
    <w:abstractNumId w:val="29"/>
  </w:num>
  <w:num w:numId="32" w16cid:durableId="1171021796">
    <w:abstractNumId w:val="23"/>
  </w:num>
  <w:num w:numId="33" w16cid:durableId="1019551063">
    <w:abstractNumId w:val="2"/>
  </w:num>
  <w:num w:numId="34" w16cid:durableId="1917477180">
    <w:abstractNumId w:val="3"/>
  </w:num>
  <w:num w:numId="35" w16cid:durableId="4910628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CDA"/>
    <w:rsid w:val="00111CDA"/>
    <w:rsid w:val="001A65F4"/>
    <w:rsid w:val="00490827"/>
    <w:rsid w:val="00594252"/>
    <w:rsid w:val="007E1136"/>
    <w:rsid w:val="00A455FA"/>
    <w:rsid w:val="00B82C1D"/>
    <w:rsid w:val="00D9045D"/>
    <w:rsid w:val="00E6156E"/>
    <w:rsid w:val="00F8100B"/>
    <w:rsid w:val="00FE1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BBBC6"/>
  <w15:docId w15:val="{76904A67-F11F-4332-B085-20521F97F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color w:val="333333"/>
        <w:lang w:val="en-GB" w:eastAsia="pl-P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55959"/>
    <w:rPr>
      <w:szCs w:val="24"/>
      <w:lang w:eastAsia="en-GB"/>
    </w:rPr>
  </w:style>
  <w:style w:type="paragraph" w:styleId="Nagwek1">
    <w:name w:val="heading 1"/>
    <w:basedOn w:val="Normalny"/>
    <w:next w:val="Normalny"/>
    <w:link w:val="Nagwek1Znak"/>
    <w:uiPriority w:val="9"/>
    <w:qFormat/>
    <w:rsid w:val="002F19BB"/>
    <w:pPr>
      <w:keepNext/>
      <w:numPr>
        <w:numId w:val="8"/>
      </w:numPr>
      <w:spacing w:before="360" w:after="240"/>
      <w:ind w:left="567" w:hanging="567"/>
      <w:jc w:val="left"/>
      <w:outlineLvl w:val="0"/>
    </w:pPr>
    <w:rPr>
      <w:rFonts w:cs="Arial"/>
      <w:b/>
      <w:bCs/>
      <w:color w:val="auto"/>
      <w:kern w:val="32"/>
      <w:sz w:val="24"/>
      <w:szCs w:val="32"/>
    </w:rPr>
  </w:style>
  <w:style w:type="paragraph" w:styleId="Nagwek2">
    <w:name w:val="heading 2"/>
    <w:basedOn w:val="Normalny"/>
    <w:next w:val="Tekstpodstawowy"/>
    <w:link w:val="Nagwek2Znak"/>
    <w:uiPriority w:val="9"/>
    <w:unhideWhenUsed/>
    <w:qFormat/>
    <w:rsid w:val="002F19BB"/>
    <w:pPr>
      <w:keepNext/>
      <w:numPr>
        <w:ilvl w:val="1"/>
        <w:numId w:val="8"/>
      </w:numPr>
      <w:spacing w:before="240" w:after="240"/>
      <w:outlineLvl w:val="1"/>
    </w:pPr>
    <w:rPr>
      <w:rFonts w:cs="Arial"/>
      <w:b/>
      <w:bCs/>
      <w:iCs/>
      <w:color w:val="auto"/>
      <w:szCs w:val="22"/>
    </w:rPr>
  </w:style>
  <w:style w:type="paragraph" w:styleId="Nagwek3">
    <w:name w:val="heading 3"/>
    <w:basedOn w:val="Normalny"/>
    <w:next w:val="Tekstpodstawowy"/>
    <w:uiPriority w:val="9"/>
    <w:semiHidden/>
    <w:unhideWhenUsed/>
    <w:qFormat/>
    <w:rsid w:val="00C80213"/>
    <w:pPr>
      <w:keepNext/>
      <w:numPr>
        <w:ilvl w:val="2"/>
        <w:numId w:val="8"/>
      </w:numPr>
      <w:spacing w:before="240" w:after="60"/>
      <w:outlineLvl w:val="2"/>
    </w:pPr>
    <w:rPr>
      <w:rFonts w:cs="Arial"/>
      <w:b/>
      <w:bCs/>
      <w:color w:val="263673"/>
      <w:sz w:val="22"/>
      <w:szCs w:val="26"/>
    </w:rPr>
  </w:style>
  <w:style w:type="paragraph" w:styleId="Nagwek4">
    <w:name w:val="heading 4"/>
    <w:basedOn w:val="Normalny"/>
    <w:next w:val="Normalny"/>
    <w:link w:val="Nagwek4Znak"/>
    <w:uiPriority w:val="9"/>
    <w:semiHidden/>
    <w:unhideWhenUsed/>
    <w:qFormat/>
    <w:rsid w:val="002F19BB"/>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2F19BB"/>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2F19BB"/>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semiHidden/>
    <w:unhideWhenUsed/>
    <w:qFormat/>
    <w:rsid w:val="002F19BB"/>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semiHidden/>
    <w:unhideWhenUsed/>
    <w:qFormat/>
    <w:rsid w:val="002F19BB"/>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semiHidden/>
    <w:unhideWhenUsed/>
    <w:qFormat/>
    <w:rsid w:val="002F19BB"/>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Style1">
    <w:name w:val="Style1"/>
    <w:basedOn w:val="Normalny"/>
    <w:rsid w:val="00A579C8"/>
  </w:style>
  <w:style w:type="paragraph" w:styleId="Tekstpodstawowy">
    <w:name w:val="Body Text"/>
    <w:basedOn w:val="Normalny"/>
    <w:link w:val="TekstpodstawowyZnak"/>
    <w:rsid w:val="00D13C59"/>
    <w:pPr>
      <w:spacing w:after="120"/>
    </w:pPr>
  </w:style>
  <w:style w:type="character" w:styleId="Hipercze">
    <w:name w:val="Hyperlink"/>
    <w:uiPriority w:val="99"/>
    <w:rsid w:val="00A579C8"/>
    <w:rPr>
      <w:rFonts w:ascii="Verdana" w:hAnsi="Verdana"/>
      <w:color w:val="1A3F7C"/>
      <w:sz w:val="20"/>
      <w:u w:val="none"/>
    </w:rPr>
  </w:style>
  <w:style w:type="paragraph" w:styleId="Listanumerowana">
    <w:name w:val="List Number"/>
    <w:aliases w:val="List Number Justified"/>
    <w:basedOn w:val="Normalny"/>
    <w:rsid w:val="00A579C8"/>
    <w:pPr>
      <w:numPr>
        <w:numId w:val="2"/>
      </w:numPr>
    </w:pPr>
  </w:style>
  <w:style w:type="paragraph" w:styleId="Listapunktowana2">
    <w:name w:val="List Bullet 2"/>
    <w:basedOn w:val="Normalny"/>
    <w:link w:val="Listapunktowana2Znak"/>
    <w:rsid w:val="00EB58BA"/>
    <w:pPr>
      <w:tabs>
        <w:tab w:val="num" w:pos="720"/>
      </w:tabs>
      <w:spacing w:before="60" w:after="60"/>
      <w:ind w:left="720" w:hanging="720"/>
      <w:jc w:val="left"/>
    </w:pPr>
  </w:style>
  <w:style w:type="paragraph" w:styleId="Listanumerowana2">
    <w:name w:val="List Number 2"/>
    <w:basedOn w:val="Normalny"/>
    <w:rsid w:val="00A579C8"/>
    <w:pPr>
      <w:numPr>
        <w:numId w:val="3"/>
      </w:numPr>
      <w:spacing w:before="80" w:after="80"/>
    </w:pPr>
  </w:style>
  <w:style w:type="paragraph" w:styleId="Listanumerowana4">
    <w:name w:val="List Number 4"/>
    <w:basedOn w:val="Normalny"/>
    <w:rsid w:val="00A579C8"/>
    <w:pPr>
      <w:numPr>
        <w:numId w:val="5"/>
      </w:numPr>
    </w:pPr>
  </w:style>
  <w:style w:type="paragraph" w:styleId="Listanumerowana3">
    <w:name w:val="List Number 3"/>
    <w:basedOn w:val="Normalny"/>
    <w:rsid w:val="00A579C8"/>
    <w:pPr>
      <w:numPr>
        <w:numId w:val="4"/>
      </w:numPr>
    </w:pPr>
  </w:style>
  <w:style w:type="character" w:customStyle="1" w:styleId="NagwekZnak">
    <w:name w:val="Nagłówek Znak"/>
    <w:link w:val="Nagwek"/>
    <w:uiPriority w:val="99"/>
    <w:rsid w:val="00D13C59"/>
    <w:rPr>
      <w:rFonts w:ascii="Verdana" w:hAnsi="Verdana"/>
      <w:i/>
      <w:color w:val="000000"/>
      <w:sz w:val="16"/>
      <w:szCs w:val="24"/>
      <w:lang w:val="en-GB" w:eastAsia="en-GB" w:bidi="ar-SA"/>
    </w:rPr>
  </w:style>
  <w:style w:type="paragraph" w:styleId="Wcicienormalne">
    <w:name w:val="Normal Indent"/>
    <w:basedOn w:val="Normalny"/>
    <w:rsid w:val="00A579C8"/>
    <w:pPr>
      <w:ind w:left="720"/>
    </w:pPr>
  </w:style>
  <w:style w:type="paragraph" w:customStyle="1" w:styleId="StyleListNumberListNumberJustifiedCustomColorRGB266312">
    <w:name w:val="Style List NumberList Number Justified + Custom Color(RGB(266312..."/>
    <w:basedOn w:val="Listanumerowana"/>
    <w:rsid w:val="00B41BBD"/>
    <w:pPr>
      <w:ind w:left="0" w:firstLine="0"/>
    </w:pPr>
    <w:rPr>
      <w:szCs w:val="20"/>
    </w:rPr>
  </w:style>
  <w:style w:type="paragraph" w:styleId="Stopka">
    <w:name w:val="footer"/>
    <w:basedOn w:val="Tekstprzypisudolnego"/>
    <w:link w:val="StopkaZnak"/>
    <w:uiPriority w:val="99"/>
    <w:rsid w:val="00D13C59"/>
    <w:pPr>
      <w:tabs>
        <w:tab w:val="center" w:pos="4153"/>
        <w:tab w:val="right" w:pos="8306"/>
      </w:tabs>
    </w:pPr>
    <w:rPr>
      <w:i/>
      <w:color w:val="808080"/>
      <w:sz w:val="16"/>
    </w:rPr>
  </w:style>
  <w:style w:type="paragraph" w:styleId="Nagwek">
    <w:name w:val="header"/>
    <w:basedOn w:val="Normalny"/>
    <w:link w:val="NagwekZnak"/>
    <w:uiPriority w:val="99"/>
    <w:rsid w:val="00D13C59"/>
    <w:pPr>
      <w:tabs>
        <w:tab w:val="center" w:pos="4153"/>
        <w:tab w:val="right" w:pos="8306"/>
      </w:tabs>
    </w:pPr>
    <w:rPr>
      <w:i/>
      <w:color w:val="000000"/>
      <w:sz w:val="16"/>
    </w:rPr>
  </w:style>
  <w:style w:type="paragraph" w:styleId="Data">
    <w:name w:val="Date"/>
    <w:basedOn w:val="Normalny"/>
    <w:next w:val="Normalny"/>
    <w:rsid w:val="00D13C59"/>
    <w:rPr>
      <w:color w:val="808080"/>
      <w:sz w:val="16"/>
    </w:rPr>
  </w:style>
  <w:style w:type="paragraph" w:styleId="Listanumerowana5">
    <w:name w:val="List Number 5"/>
    <w:basedOn w:val="Normalny"/>
    <w:rsid w:val="00A579C8"/>
    <w:pPr>
      <w:numPr>
        <w:numId w:val="6"/>
      </w:numPr>
    </w:pPr>
  </w:style>
  <w:style w:type="table" w:styleId="Tabela-Efekty3D1">
    <w:name w:val="Table 3D effects 1"/>
    <w:basedOn w:val="Standardowy"/>
    <w:rsid w:val="00527526"/>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rsid w:val="005275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rsid w:val="005275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erstrony">
    <w:name w:val="page number"/>
    <w:rsid w:val="00D13C59"/>
    <w:rPr>
      <w:rFonts w:ascii="Verdana" w:hAnsi="Verdana"/>
      <w:color w:val="333333"/>
      <w:sz w:val="20"/>
    </w:rPr>
  </w:style>
  <w:style w:type="character" w:customStyle="1" w:styleId="Nagwek2Znak">
    <w:name w:val="Nagłówek 2 Znak"/>
    <w:link w:val="Nagwek2"/>
    <w:rsid w:val="002F19BB"/>
    <w:rPr>
      <w:rFonts w:ascii="Verdana" w:hAnsi="Verdana" w:cs="Arial"/>
      <w:b/>
      <w:bCs/>
      <w:iCs/>
      <w:szCs w:val="22"/>
      <w:lang w:eastAsia="en-GB"/>
    </w:rPr>
  </w:style>
  <w:style w:type="paragraph" w:customStyle="1" w:styleId="StyleBodyTextAfter0pt">
    <w:name w:val="Style Body Text + After:  0 pt"/>
    <w:basedOn w:val="Tekstpodstawowy"/>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ny"/>
    <w:rsid w:val="00A579C8"/>
    <w:pPr>
      <w:numPr>
        <w:numId w:val="7"/>
      </w:numPr>
      <w:spacing w:after="220"/>
      <w:jc w:val="left"/>
    </w:pPr>
    <w:rPr>
      <w:color w:val="000000"/>
    </w:rPr>
  </w:style>
  <w:style w:type="character" w:customStyle="1" w:styleId="TekstpodstawowyZnak">
    <w:name w:val="Tekst podstawowy Znak"/>
    <w:link w:val="Tekstpodstawowy"/>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ny"/>
    <w:rsid w:val="00E248C6"/>
    <w:pPr>
      <w:numPr>
        <w:numId w:val="1"/>
      </w:numPr>
      <w:spacing w:before="80" w:after="80"/>
      <w:jc w:val="left"/>
    </w:pPr>
    <w:rPr>
      <w:szCs w:val="20"/>
    </w:rPr>
  </w:style>
  <w:style w:type="paragraph" w:styleId="Tekstprzypisudolnego">
    <w:name w:val="footnote text"/>
    <w:basedOn w:val="Normalny"/>
    <w:semiHidden/>
    <w:rsid w:val="004D5591"/>
    <w:rPr>
      <w:szCs w:val="20"/>
    </w:rPr>
  </w:style>
  <w:style w:type="paragraph" w:styleId="Spistreci2">
    <w:name w:val="toc 2"/>
    <w:basedOn w:val="Normalny"/>
    <w:next w:val="Normalny"/>
    <w:autoRedefine/>
    <w:uiPriority w:val="39"/>
    <w:rsid w:val="00D2200F"/>
    <w:pPr>
      <w:ind w:left="200"/>
    </w:pPr>
  </w:style>
  <w:style w:type="paragraph" w:styleId="Spistreci1">
    <w:name w:val="toc 1"/>
    <w:basedOn w:val="Normalny"/>
    <w:next w:val="Normalny"/>
    <w:autoRedefine/>
    <w:uiPriority w:val="39"/>
    <w:qFormat/>
    <w:rsid w:val="0037003F"/>
    <w:pPr>
      <w:tabs>
        <w:tab w:val="right" w:leader="dot" w:pos="9070"/>
      </w:tabs>
    </w:pPr>
  </w:style>
  <w:style w:type="table" w:styleId="Tabela-Profesjonalny">
    <w:name w:val="Table Professional"/>
    <w:basedOn w:val="Standardowy"/>
    <w:rsid w:val="00527526"/>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Bezlisty"/>
    <w:rsid w:val="00B103AE"/>
  </w:style>
  <w:style w:type="paragraph" w:customStyle="1" w:styleId="StyleHeading1VerdanaAuto">
    <w:name w:val="Style Heading 1 + Verdana Auto"/>
    <w:basedOn w:val="Nagwek1"/>
    <w:rsid w:val="00D02D0C"/>
  </w:style>
  <w:style w:type="paragraph" w:customStyle="1" w:styleId="StyleHeading1VerdanaAuto1">
    <w:name w:val="Style Heading 1 + Verdana Auto1"/>
    <w:basedOn w:val="Nagwek1"/>
    <w:rsid w:val="00D02D0C"/>
  </w:style>
  <w:style w:type="paragraph" w:customStyle="1" w:styleId="StyleHeading2VerdanaAuto">
    <w:name w:val="Style Heading 2 + Verdana Auto"/>
    <w:basedOn w:val="Nagwek2"/>
    <w:rsid w:val="00A579C8"/>
    <w:rPr>
      <w:iCs w:val="0"/>
    </w:rPr>
  </w:style>
  <w:style w:type="paragraph" w:customStyle="1" w:styleId="StyleListBullet2">
    <w:name w:val="Style List Bullet 2 +"/>
    <w:basedOn w:val="Listapunktowana2"/>
    <w:link w:val="StyleListBullet2Char"/>
    <w:rsid w:val="00A579C8"/>
  </w:style>
  <w:style w:type="character" w:customStyle="1" w:styleId="Listapunktowana2Znak">
    <w:name w:val="Lista punktowana 2 Znak"/>
    <w:link w:val="Listapunktowana2"/>
    <w:rsid w:val="00A579C8"/>
    <w:rPr>
      <w:szCs w:val="24"/>
      <w:lang w:eastAsia="en-GB"/>
    </w:rPr>
  </w:style>
  <w:style w:type="character" w:customStyle="1" w:styleId="StyleListBullet2Char">
    <w:name w:val="Style List Bullet 2 + Char"/>
    <w:basedOn w:val="Listapunktowana2Znak"/>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TekstpodstawowyZnak"/>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Nagwek1Znak">
    <w:name w:val="Nagłówek 1 Znak"/>
    <w:link w:val="Nagwek1"/>
    <w:rsid w:val="002F19BB"/>
    <w:rPr>
      <w:rFonts w:ascii="Verdana" w:hAnsi="Verdana" w:cs="Arial"/>
      <w:b/>
      <w:bCs/>
      <w:kern w:val="32"/>
      <w:sz w:val="24"/>
      <w:szCs w:val="32"/>
      <w:lang w:eastAsia="en-GB"/>
    </w:rPr>
  </w:style>
  <w:style w:type="paragraph" w:customStyle="1" w:styleId="StyleHeading1Gray-80">
    <w:name w:val="Style Heading 1 + Gray-80%"/>
    <w:basedOn w:val="Nagwek1"/>
    <w:link w:val="StyleHeading1Gray-80Char"/>
    <w:rsid w:val="00D02D0C"/>
  </w:style>
  <w:style w:type="character" w:customStyle="1" w:styleId="StyleHeading1Gray-80Char">
    <w:name w:val="Style Heading 1 + Gray-80% Char"/>
    <w:basedOn w:val="Nagwek1Znak"/>
    <w:link w:val="StyleHeading1Gray-80"/>
    <w:rsid w:val="00D02D0C"/>
    <w:rPr>
      <w:rFonts w:ascii="Verdana" w:hAnsi="Verdana" w:cs="Arial"/>
      <w:b/>
      <w:bCs/>
      <w:kern w:val="32"/>
      <w:sz w:val="24"/>
      <w:szCs w:val="32"/>
      <w:lang w:eastAsia="en-GB"/>
    </w:rPr>
  </w:style>
  <w:style w:type="paragraph" w:customStyle="1" w:styleId="StyleHeading1Auto">
    <w:name w:val="Style Heading 1 + Auto"/>
    <w:basedOn w:val="Nagwek1"/>
    <w:rsid w:val="00D02D0C"/>
  </w:style>
  <w:style w:type="character" w:customStyle="1" w:styleId="StopkaZnak">
    <w:name w:val="Stopka Znak"/>
    <w:link w:val="Stopka"/>
    <w:uiPriority w:val="99"/>
    <w:rsid w:val="00CF6094"/>
    <w:rPr>
      <w:rFonts w:ascii="Verdana" w:hAnsi="Verdana"/>
      <w:i/>
      <w:color w:val="808080"/>
      <w:sz w:val="16"/>
    </w:rPr>
  </w:style>
  <w:style w:type="paragraph" w:styleId="Tekstdymka">
    <w:name w:val="Balloon Text"/>
    <w:basedOn w:val="Normalny"/>
    <w:link w:val="TekstdymkaZnak"/>
    <w:rsid w:val="00CF6094"/>
    <w:rPr>
      <w:rFonts w:ascii="Tahoma" w:hAnsi="Tahoma" w:cs="Tahoma"/>
      <w:sz w:val="16"/>
      <w:szCs w:val="16"/>
    </w:rPr>
  </w:style>
  <w:style w:type="character" w:customStyle="1" w:styleId="TekstdymkaZnak">
    <w:name w:val="Tekst dymka Znak"/>
    <w:link w:val="Tekstdymka"/>
    <w:rsid w:val="00CF6094"/>
    <w:rPr>
      <w:rFonts w:ascii="Tahoma" w:hAnsi="Tahoma" w:cs="Tahoma"/>
      <w:color w:val="333333"/>
      <w:sz w:val="16"/>
      <w:szCs w:val="16"/>
    </w:rPr>
  </w:style>
  <w:style w:type="paragraph" w:styleId="Akapitzlist">
    <w:name w:val="List Paragraph"/>
    <w:aliases w:val="Colorful List Accent 1"/>
    <w:basedOn w:val="Normalny"/>
    <w:link w:val="AkapitzlistZnak"/>
    <w:qFormat/>
    <w:rsid w:val="008F2FE9"/>
    <w:pPr>
      <w:tabs>
        <w:tab w:val="num" w:pos="720"/>
      </w:tabs>
      <w:ind w:left="720" w:hanging="720"/>
    </w:pPr>
  </w:style>
  <w:style w:type="paragraph" w:styleId="Bezodstpw">
    <w:name w:val="No Spacing"/>
    <w:link w:val="BezodstpwZnak"/>
    <w:uiPriority w:val="1"/>
    <w:qFormat/>
    <w:rsid w:val="005C3A30"/>
    <w:rPr>
      <w:rFonts w:ascii="Calibri" w:eastAsia="MS Mincho" w:hAnsi="Calibri" w:cs="Arial"/>
      <w:sz w:val="22"/>
      <w:szCs w:val="22"/>
      <w:lang w:val="en-US" w:eastAsia="ja-JP"/>
    </w:rPr>
  </w:style>
  <w:style w:type="character" w:customStyle="1" w:styleId="BezodstpwZnak">
    <w:name w:val="Bez odstępów Znak"/>
    <w:link w:val="Bezodstpw"/>
    <w:uiPriority w:val="1"/>
    <w:rsid w:val="005C3A30"/>
    <w:rPr>
      <w:rFonts w:ascii="Calibri" w:eastAsia="MS Mincho" w:hAnsi="Calibri" w:cs="Arial"/>
      <w:sz w:val="22"/>
      <w:szCs w:val="22"/>
      <w:lang w:val="en-US" w:eastAsia="ja-JP"/>
    </w:rPr>
  </w:style>
  <w:style w:type="paragraph" w:customStyle="1" w:styleId="AnnexHeading">
    <w:name w:val="AnnexHeading"/>
    <w:basedOn w:val="Normalny"/>
    <w:next w:val="Normalny"/>
    <w:uiPriority w:val="6"/>
    <w:qFormat/>
    <w:rsid w:val="00930BFF"/>
    <w:pPr>
      <w:keepNext/>
      <w:pageBreakBefore/>
      <w:tabs>
        <w:tab w:val="num" w:pos="720"/>
      </w:tabs>
      <w:spacing w:after="240" w:line="240" w:lineRule="atLeast"/>
      <w:ind w:left="720" w:hanging="720"/>
      <w:jc w:val="left"/>
    </w:pPr>
    <w:rPr>
      <w:rFonts w:ascii="Calibri" w:eastAsia="Calibri" w:hAnsi="Calibri"/>
      <w:b/>
      <w:color w:val="0067AC"/>
      <w:sz w:val="32"/>
      <w:lang w:eastAsia="en-US"/>
    </w:rPr>
  </w:style>
  <w:style w:type="paragraph" w:customStyle="1" w:styleId="AnnexH2">
    <w:name w:val="AnnexH2"/>
    <w:basedOn w:val="Normalny"/>
    <w:next w:val="Tekstpodstawowy"/>
    <w:uiPriority w:val="6"/>
    <w:qFormat/>
    <w:rsid w:val="00930BFF"/>
    <w:pPr>
      <w:keepNext/>
      <w:tabs>
        <w:tab w:val="num" w:pos="1440"/>
      </w:tabs>
      <w:spacing w:before="200" w:after="120" w:line="240" w:lineRule="atLeast"/>
      <w:ind w:left="1440" w:hanging="720"/>
      <w:jc w:val="left"/>
    </w:pPr>
    <w:rPr>
      <w:rFonts w:ascii="Calibri" w:eastAsia="Calibri" w:hAnsi="Calibri"/>
      <w:b/>
      <w:color w:val="0067AC"/>
      <w:sz w:val="26"/>
      <w:lang w:eastAsia="en-US"/>
    </w:rPr>
  </w:style>
  <w:style w:type="paragraph" w:customStyle="1" w:styleId="AnnexH3">
    <w:name w:val="AnnexH3"/>
    <w:basedOn w:val="Normalny"/>
    <w:next w:val="Tekstpodstawowy"/>
    <w:uiPriority w:val="6"/>
    <w:qFormat/>
    <w:rsid w:val="00930BFF"/>
    <w:pPr>
      <w:keepNext/>
      <w:tabs>
        <w:tab w:val="num" w:pos="2160"/>
      </w:tabs>
      <w:spacing w:before="200" w:after="120" w:line="240" w:lineRule="atLeast"/>
      <w:ind w:left="2160" w:hanging="720"/>
      <w:jc w:val="left"/>
    </w:pPr>
    <w:rPr>
      <w:rFonts w:ascii="Calibri" w:eastAsia="Calibri" w:hAnsi="Calibri"/>
      <w:b/>
      <w:color w:val="0067AC"/>
      <w:sz w:val="22"/>
      <w:lang w:eastAsia="en-US"/>
    </w:rPr>
  </w:style>
  <w:style w:type="paragraph" w:customStyle="1" w:styleId="AnnexH4">
    <w:name w:val="AnnexH4"/>
    <w:basedOn w:val="Normalny"/>
    <w:next w:val="Tekstpodstawowy"/>
    <w:uiPriority w:val="6"/>
    <w:qFormat/>
    <w:rsid w:val="00930BFF"/>
    <w:pPr>
      <w:keepNext/>
      <w:tabs>
        <w:tab w:val="num" w:pos="2880"/>
      </w:tabs>
      <w:spacing w:before="120" w:after="120" w:line="240" w:lineRule="atLeast"/>
      <w:ind w:left="2880" w:hanging="720"/>
      <w:jc w:val="left"/>
    </w:pPr>
    <w:rPr>
      <w:rFonts w:ascii="Calibri" w:eastAsia="Calibri" w:hAnsi="Calibri"/>
      <w:b/>
      <w:i/>
      <w:color w:val="0067AC"/>
      <w:sz w:val="22"/>
      <w:lang w:eastAsia="en-US"/>
    </w:rPr>
  </w:style>
  <w:style w:type="paragraph" w:customStyle="1" w:styleId="AnnexTable">
    <w:name w:val="AnnexTable"/>
    <w:basedOn w:val="Normalny"/>
    <w:next w:val="Tekstpodstawowy"/>
    <w:uiPriority w:val="6"/>
    <w:qFormat/>
    <w:rsid w:val="00930BFF"/>
    <w:pPr>
      <w:keepNext/>
      <w:tabs>
        <w:tab w:val="num" w:pos="3600"/>
      </w:tabs>
      <w:spacing w:before="120" w:after="120" w:line="240" w:lineRule="atLeast"/>
      <w:ind w:left="3600" w:hanging="720"/>
      <w:jc w:val="left"/>
    </w:pPr>
    <w:rPr>
      <w:rFonts w:ascii="Calibri" w:eastAsia="Calibri" w:hAnsi="Calibri"/>
      <w:b/>
      <w:color w:val="0067AC"/>
      <w:lang w:eastAsia="en-US"/>
    </w:rPr>
  </w:style>
  <w:style w:type="paragraph" w:customStyle="1" w:styleId="AnnexFigure">
    <w:name w:val="AnnexFigure"/>
    <w:basedOn w:val="Normalny"/>
    <w:next w:val="Tekstpodstawowy"/>
    <w:uiPriority w:val="6"/>
    <w:qFormat/>
    <w:rsid w:val="00930BFF"/>
    <w:pPr>
      <w:keepNext/>
      <w:tabs>
        <w:tab w:val="num" w:pos="4320"/>
      </w:tabs>
      <w:spacing w:before="120" w:after="120" w:line="240" w:lineRule="atLeast"/>
      <w:ind w:left="4320" w:hanging="720"/>
      <w:jc w:val="left"/>
    </w:pPr>
    <w:rPr>
      <w:rFonts w:ascii="Calibri" w:eastAsia="Calibri" w:hAnsi="Calibri"/>
      <w:b/>
      <w:color w:val="0067AC"/>
      <w:lang w:eastAsia="en-US"/>
    </w:rPr>
  </w:style>
  <w:style w:type="numbering" w:customStyle="1" w:styleId="NumbLstAnnex">
    <w:name w:val="NumbLstAnnex"/>
    <w:uiPriority w:val="99"/>
    <w:rsid w:val="00930BFF"/>
  </w:style>
  <w:style w:type="paragraph" w:customStyle="1" w:styleId="Body">
    <w:name w:val="Body"/>
    <w:basedOn w:val="Normalny"/>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ny"/>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ny"/>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ny"/>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ny"/>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Spistreci3">
    <w:name w:val="toc 3"/>
    <w:basedOn w:val="Normalny"/>
    <w:next w:val="Normalny"/>
    <w:autoRedefine/>
    <w:uiPriority w:val="39"/>
    <w:unhideWhenUsed/>
    <w:rsid w:val="001538D8"/>
    <w:pPr>
      <w:spacing w:after="100"/>
      <w:ind w:left="400"/>
    </w:pPr>
  </w:style>
  <w:style w:type="paragraph" w:styleId="Nagwekspisutreci">
    <w:name w:val="TOC Heading"/>
    <w:basedOn w:val="Nagwek1"/>
    <w:next w:val="Normalny"/>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Tabela-Siatka">
    <w:name w:val="Table Grid"/>
    <w:basedOn w:val="Standardowy"/>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C8076B"/>
    <w:rPr>
      <w:color w:val="808080"/>
    </w:rPr>
  </w:style>
  <w:style w:type="character" w:customStyle="1" w:styleId="Nagwek4Znak">
    <w:name w:val="Nagłówek 4 Znak"/>
    <w:basedOn w:val="Domylnaczcionkaakapitu"/>
    <w:link w:val="Nagwek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Nagwek5Znak">
    <w:name w:val="Nagłówek 5 Znak"/>
    <w:basedOn w:val="Domylnaczcionkaakapitu"/>
    <w:link w:val="Nagwek5"/>
    <w:semiHidden/>
    <w:rsid w:val="002F19BB"/>
    <w:rPr>
      <w:rFonts w:asciiTheme="majorHAnsi" w:eastAsiaTheme="majorEastAsia" w:hAnsiTheme="majorHAnsi" w:cstheme="majorBidi"/>
      <w:color w:val="365F91" w:themeColor="accent1" w:themeShade="BF"/>
      <w:szCs w:val="24"/>
      <w:lang w:eastAsia="en-GB"/>
    </w:rPr>
  </w:style>
  <w:style w:type="character" w:customStyle="1" w:styleId="Nagwek6Znak">
    <w:name w:val="Nagłówek 6 Znak"/>
    <w:basedOn w:val="Domylnaczcionkaakapitu"/>
    <w:link w:val="Nagwek6"/>
    <w:semiHidden/>
    <w:rsid w:val="002F19BB"/>
    <w:rPr>
      <w:rFonts w:asciiTheme="majorHAnsi" w:eastAsiaTheme="majorEastAsia" w:hAnsiTheme="majorHAnsi" w:cstheme="majorBidi"/>
      <w:color w:val="243F60" w:themeColor="accent1" w:themeShade="7F"/>
      <w:szCs w:val="24"/>
      <w:lang w:eastAsia="en-GB"/>
    </w:rPr>
  </w:style>
  <w:style w:type="character" w:customStyle="1" w:styleId="Nagwek7Znak">
    <w:name w:val="Nagłówek 7 Znak"/>
    <w:basedOn w:val="Domylnaczcionkaakapitu"/>
    <w:link w:val="Nagwek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Nagwek8Znak">
    <w:name w:val="Nagłówek 8 Znak"/>
    <w:basedOn w:val="Domylnaczcionkaakapitu"/>
    <w:link w:val="Nagwek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Nagwek9Znak">
    <w:name w:val="Nagłówek 9 Znak"/>
    <w:basedOn w:val="Domylnaczcionkaakapitu"/>
    <w:link w:val="Nagwek9"/>
    <w:semiHidden/>
    <w:rsid w:val="002F19BB"/>
    <w:rPr>
      <w:rFonts w:asciiTheme="majorHAnsi" w:eastAsiaTheme="majorEastAsia" w:hAnsiTheme="majorHAnsi" w:cstheme="majorBidi"/>
      <w:i/>
      <w:iCs/>
      <w:color w:val="272727" w:themeColor="text1" w:themeTint="D8"/>
      <w:sz w:val="21"/>
      <w:szCs w:val="21"/>
      <w:lang w:eastAsia="en-GB"/>
    </w:rPr>
  </w:style>
  <w:style w:type="character" w:customStyle="1" w:styleId="AkapitzlistZnak">
    <w:name w:val="Akapit z listą Znak"/>
    <w:aliases w:val="Colorful List Accent 1 Znak"/>
    <w:link w:val="Akapitzlist"/>
    <w:qFormat/>
    <w:locked/>
    <w:rsid w:val="00F40615"/>
    <w:rPr>
      <w:szCs w:val="24"/>
      <w:lang w:eastAsia="en-GB"/>
    </w:rPr>
  </w:style>
  <w:style w:type="paragraph" w:customStyle="1" w:styleId="Normalny1">
    <w:name w:val="Normalny1"/>
    <w:rsid w:val="00F40615"/>
    <w:rPr>
      <w:sz w:val="24"/>
      <w:szCs w:val="24"/>
      <w:lang w:val="pl-PL"/>
    </w:rPr>
  </w:style>
  <w:style w:type="character" w:customStyle="1" w:styleId="ListParagraphChar">
    <w:name w:val="List Paragraph Char"/>
    <w:aliases w:val="Numerowanie Char,ORE MYŚLNIKI Char,Kolorowa lista — akcent 11 Char,N w prog Char,Heding 2 Char,Obiekt Char,normalny tekst Char,Średnia siatka 1 — akcent 21 Char,Jasna siatka — akcent 31 Char,Colorful List - Accent 11 Char"/>
    <w:link w:val="Akapitzlist1"/>
    <w:locked/>
    <w:rsid w:val="001737F9"/>
    <w:rPr>
      <w:color w:val="000000"/>
      <w:sz w:val="24"/>
      <w:szCs w:val="24"/>
    </w:rPr>
  </w:style>
  <w:style w:type="paragraph" w:customStyle="1" w:styleId="Akapitzlist1">
    <w:name w:val="Akapit z listą1"/>
    <w:aliases w:val="Numerowanie,ORE MYŚLNIKI,Kolorowa lista — akcent 11,N w prog,Heding 2,Obiekt,normalny tekst,Średnia siatka 1 — akcent 21,Jasna siatka — akcent 31,Colorful List - Accent 11,List Paragraph3,Akapit z listą11,a_Stand,List Paragraph"/>
    <w:basedOn w:val="Normalny"/>
    <w:link w:val="ListParagraphChar"/>
    <w:rsid w:val="001737F9"/>
    <w:pPr>
      <w:ind w:left="720"/>
      <w:contextualSpacing/>
      <w:jc w:val="left"/>
    </w:pPr>
    <w:rPr>
      <w:rFonts w:ascii="Times New Roman" w:hAnsi="Times New Roman"/>
      <w:color w:val="000000"/>
      <w:sz w:val="24"/>
      <w:lang w:eastAsia="zh-C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d">
    <w:basedOn w:val="TableNormal0"/>
    <w:tblPr>
      <w:tblStyleRowBandSize w:val="1"/>
      <w:tblStyleColBandSize w:val="1"/>
      <w:tblCellMar>
        <w:top w:w="57" w:type="dxa"/>
        <w:left w:w="57" w:type="dxa"/>
        <w:bottom w:w="57" w:type="dxa"/>
        <w:right w:w="57" w:type="dxa"/>
      </w:tblCellMar>
    </w:tblPr>
    <w:tcPr>
      <w:shd w:val="clear" w:color="auto" w:fill="auto"/>
    </w:tcPr>
  </w:style>
  <w:style w:type="paragraph" w:styleId="Tekstkomentarza">
    <w:name w:val="annotation text"/>
    <w:basedOn w:val="Normalny"/>
    <w:link w:val="TekstkomentarzaZnak"/>
    <w:uiPriority w:val="99"/>
    <w:semiHidden/>
    <w:unhideWhenUsed/>
    <w:rPr>
      <w:szCs w:val="20"/>
    </w:rPr>
  </w:style>
  <w:style w:type="character" w:customStyle="1" w:styleId="TekstkomentarzaZnak">
    <w:name w:val="Tekst komentarza Znak"/>
    <w:basedOn w:val="Domylnaczcionkaakapitu"/>
    <w:link w:val="Tekstkomentarza"/>
    <w:uiPriority w:val="99"/>
    <w:semiHidden/>
    <w:rPr>
      <w:lang w:eastAsia="en-GB"/>
    </w:rPr>
  </w:style>
  <w:style w:type="character" w:styleId="Odwoaniedokomentarza">
    <w:name w:val="annotation reference"/>
    <w:basedOn w:val="Domylnaczcionkaakapitu"/>
    <w:uiPriority w:val="99"/>
    <w:semiHidden/>
    <w:unhideWhenUsed/>
    <w:rPr>
      <w:sz w:val="16"/>
      <w:szCs w:val="16"/>
    </w:rPr>
  </w:style>
  <w:style w:type="table" w:customStyle="1" w:styleId="affe">
    <w:basedOn w:val="TableNormal0"/>
    <w:tblPr>
      <w:tblStyleRowBandSize w:val="1"/>
      <w:tblStyleColBandSize w:val="1"/>
      <w:tblCellMar>
        <w:left w:w="115" w:type="dxa"/>
        <w:right w:w="115" w:type="dxa"/>
      </w:tblCellMar>
    </w:tblPr>
    <w:tcPr>
      <w:shd w:val="clear" w:color="auto" w:fill="auto"/>
    </w:tcPr>
  </w:style>
  <w:style w:type="table" w:customStyle="1" w:styleId="afff">
    <w:basedOn w:val="TableNormal0"/>
    <w:tblPr>
      <w:tblStyleRowBandSize w:val="1"/>
      <w:tblStyleColBandSize w:val="1"/>
      <w:tblCellMar>
        <w:left w:w="115" w:type="dxa"/>
        <w:right w:w="115" w:type="dxa"/>
      </w:tblCellMar>
    </w:tblPr>
    <w:tcPr>
      <w:shd w:val="clear" w:color="auto" w:fill="auto"/>
    </w:tcPr>
  </w:style>
  <w:style w:type="table" w:customStyle="1" w:styleId="afff0">
    <w:basedOn w:val="TableNormal0"/>
    <w:tblPr>
      <w:tblStyleRowBandSize w:val="1"/>
      <w:tblStyleColBandSize w:val="1"/>
      <w:tblCellMar>
        <w:left w:w="115" w:type="dxa"/>
        <w:right w:w="115" w:type="dxa"/>
      </w:tblCellMar>
    </w:tblPr>
    <w:tcPr>
      <w:shd w:val="clear" w:color="auto" w:fill="auto"/>
    </w:tcPr>
  </w:style>
  <w:style w:type="table" w:customStyle="1" w:styleId="afff1">
    <w:basedOn w:val="TableNormal0"/>
    <w:tblPr>
      <w:tblStyleRowBandSize w:val="1"/>
      <w:tblStyleColBandSize w:val="1"/>
      <w:tblCellMar>
        <w:left w:w="115" w:type="dxa"/>
        <w:right w:w="115" w:type="dxa"/>
      </w:tblCellMar>
    </w:tblPr>
    <w:tcPr>
      <w:shd w:val="clear" w:color="auto" w:fill="auto"/>
    </w:tcPr>
  </w:style>
  <w:style w:type="table" w:customStyle="1" w:styleId="afff2">
    <w:basedOn w:val="TableNormal0"/>
    <w:tblPr>
      <w:tblStyleRowBandSize w:val="1"/>
      <w:tblStyleColBandSize w:val="1"/>
      <w:tblCellMar>
        <w:left w:w="115" w:type="dxa"/>
        <w:right w:w="115" w:type="dxa"/>
      </w:tblCellMar>
    </w:tblPr>
    <w:tcPr>
      <w:shd w:val="clear" w:color="auto" w:fill="auto"/>
    </w:tcPr>
  </w:style>
  <w:style w:type="table" w:customStyle="1" w:styleId="afff3">
    <w:basedOn w:val="TableNormal0"/>
    <w:tblPr>
      <w:tblStyleRowBandSize w:val="1"/>
      <w:tblStyleColBandSize w:val="1"/>
      <w:tblCellMar>
        <w:left w:w="115" w:type="dxa"/>
        <w:right w:w="115" w:type="dxa"/>
      </w:tblCellMar>
    </w:tblPr>
    <w:tcPr>
      <w:shd w:val="clear" w:color="auto" w:fill="auto"/>
    </w:tcPr>
  </w:style>
  <w:style w:type="table" w:customStyle="1" w:styleId="afff4">
    <w:basedOn w:val="TableNormal0"/>
    <w:tblPr>
      <w:tblStyleRowBandSize w:val="1"/>
      <w:tblStyleColBandSize w:val="1"/>
      <w:tblCellMar>
        <w:left w:w="115" w:type="dxa"/>
        <w:right w:w="115" w:type="dxa"/>
      </w:tblCellMar>
    </w:tblPr>
    <w:tcPr>
      <w:shd w:val="clear" w:color="auto" w:fill="auto"/>
    </w:tcPr>
  </w:style>
  <w:style w:type="table" w:customStyle="1" w:styleId="afff5">
    <w:basedOn w:val="TableNormal0"/>
    <w:tblPr>
      <w:tblStyleRowBandSize w:val="1"/>
      <w:tblStyleColBandSize w:val="1"/>
      <w:tblCellMar>
        <w:left w:w="115" w:type="dxa"/>
        <w:right w:w="115" w:type="dxa"/>
      </w:tblCellMar>
    </w:tblPr>
    <w:tcPr>
      <w:shd w:val="clear" w:color="auto" w:fill="auto"/>
    </w:tcPr>
  </w:style>
  <w:style w:type="table" w:customStyle="1" w:styleId="afff6">
    <w:basedOn w:val="TableNormal0"/>
    <w:tblPr>
      <w:tblStyleRowBandSize w:val="1"/>
      <w:tblStyleColBandSize w:val="1"/>
      <w:tblCellMar>
        <w:left w:w="115" w:type="dxa"/>
        <w:right w:w="115" w:type="dxa"/>
      </w:tblCellMar>
    </w:tblPr>
    <w:tcPr>
      <w:shd w:val="clear" w:color="auto" w:fill="auto"/>
    </w:tcPr>
  </w:style>
  <w:style w:type="table" w:customStyle="1" w:styleId="afff7">
    <w:basedOn w:val="TableNormal0"/>
    <w:tblPr>
      <w:tblStyleRowBandSize w:val="1"/>
      <w:tblStyleColBandSize w:val="1"/>
      <w:tblCellMar>
        <w:left w:w="115" w:type="dxa"/>
        <w:right w:w="115" w:type="dxa"/>
      </w:tblCellMar>
    </w:tblPr>
    <w:tcPr>
      <w:shd w:val="clear" w:color="auto" w:fill="auto"/>
    </w:tcPr>
  </w:style>
  <w:style w:type="table" w:customStyle="1" w:styleId="afff8">
    <w:basedOn w:val="TableNormal0"/>
    <w:tblPr>
      <w:tblStyleRowBandSize w:val="1"/>
      <w:tblStyleColBandSize w:val="1"/>
      <w:tblCellMar>
        <w:left w:w="115" w:type="dxa"/>
        <w:right w:w="115" w:type="dxa"/>
      </w:tblCellMar>
    </w:tblPr>
    <w:tcPr>
      <w:shd w:val="clear" w:color="auto" w:fill="auto"/>
    </w:tcPr>
  </w:style>
  <w:style w:type="table" w:customStyle="1" w:styleId="afff9">
    <w:basedOn w:val="TableNormal0"/>
    <w:tblPr>
      <w:tblStyleRowBandSize w:val="1"/>
      <w:tblStyleColBandSize w:val="1"/>
      <w:tblCellMar>
        <w:left w:w="115" w:type="dxa"/>
        <w:right w:w="115" w:type="dxa"/>
      </w:tblCellMar>
    </w:tblPr>
    <w:tcPr>
      <w:shd w:val="clear" w:color="auto" w:fill="auto"/>
    </w:tcPr>
  </w:style>
  <w:style w:type="table" w:customStyle="1" w:styleId="afffa">
    <w:basedOn w:val="TableNormal0"/>
    <w:tblPr>
      <w:tblStyleRowBandSize w:val="1"/>
      <w:tblStyleColBandSize w:val="1"/>
      <w:tblCellMar>
        <w:left w:w="115" w:type="dxa"/>
        <w:right w:w="115" w:type="dxa"/>
      </w:tblCellMar>
    </w:tblPr>
    <w:tcPr>
      <w:shd w:val="clear" w:color="auto" w:fill="auto"/>
    </w:tcPr>
  </w:style>
  <w:style w:type="table" w:customStyle="1" w:styleId="afffb">
    <w:basedOn w:val="TableNormal0"/>
    <w:tblPr>
      <w:tblStyleRowBandSize w:val="1"/>
      <w:tblStyleColBandSize w:val="1"/>
      <w:tblCellMar>
        <w:left w:w="115" w:type="dxa"/>
        <w:right w:w="115" w:type="dxa"/>
      </w:tblCellMar>
    </w:tblPr>
    <w:tcPr>
      <w:shd w:val="clear" w:color="auto" w:fill="auto"/>
    </w:tcPr>
  </w:style>
  <w:style w:type="table" w:customStyle="1" w:styleId="afffc">
    <w:basedOn w:val="TableNormal0"/>
    <w:tblPr>
      <w:tblStyleRowBandSize w:val="1"/>
      <w:tblStyleColBandSize w:val="1"/>
      <w:tblCellMar>
        <w:left w:w="115" w:type="dxa"/>
        <w:right w:w="115" w:type="dxa"/>
      </w:tblCellMar>
    </w:tblPr>
    <w:tcPr>
      <w:shd w:val="clear" w:color="auto" w:fill="auto"/>
    </w:tcPr>
  </w:style>
  <w:style w:type="table" w:customStyle="1" w:styleId="afffd">
    <w:basedOn w:val="TableNormal0"/>
    <w:tblPr>
      <w:tblStyleRowBandSize w:val="1"/>
      <w:tblStyleColBandSize w:val="1"/>
      <w:tblCellMar>
        <w:left w:w="115" w:type="dxa"/>
        <w:right w:w="115" w:type="dxa"/>
      </w:tblCellMar>
    </w:tblPr>
    <w:tcPr>
      <w:shd w:val="clear" w:color="auto" w:fill="auto"/>
    </w:tcPr>
  </w:style>
  <w:style w:type="table" w:customStyle="1" w:styleId="afffe">
    <w:basedOn w:val="TableNormal0"/>
    <w:tblPr>
      <w:tblStyleRowBandSize w:val="1"/>
      <w:tblStyleColBandSize w:val="1"/>
      <w:tblCellMar>
        <w:left w:w="115" w:type="dxa"/>
        <w:right w:w="115" w:type="dxa"/>
      </w:tblCellMar>
    </w:tblPr>
    <w:tcPr>
      <w:shd w:val="clear" w:color="auto" w:fill="auto"/>
    </w:tcPr>
  </w:style>
  <w:style w:type="table" w:customStyle="1" w:styleId="affff">
    <w:basedOn w:val="TableNormal0"/>
    <w:tblPr>
      <w:tblStyleRowBandSize w:val="1"/>
      <w:tblStyleColBandSize w:val="1"/>
      <w:tblCellMar>
        <w:left w:w="115" w:type="dxa"/>
        <w:right w:w="115" w:type="dxa"/>
      </w:tblCellMar>
    </w:tblPr>
    <w:tcPr>
      <w:shd w:val="clear" w:color="auto" w:fill="auto"/>
    </w:tcPr>
  </w:style>
  <w:style w:type="table" w:customStyle="1" w:styleId="affff0">
    <w:basedOn w:val="TableNormal0"/>
    <w:tblPr>
      <w:tblStyleRowBandSize w:val="1"/>
      <w:tblStyleColBandSize w:val="1"/>
      <w:tblCellMar>
        <w:left w:w="115" w:type="dxa"/>
        <w:right w:w="115" w:type="dxa"/>
      </w:tblCellMar>
    </w:tblPr>
    <w:tcPr>
      <w:shd w:val="clear" w:color="auto" w:fill="auto"/>
    </w:tcPr>
  </w:style>
  <w:style w:type="table" w:customStyle="1" w:styleId="affff1">
    <w:basedOn w:val="TableNormal0"/>
    <w:tblPr>
      <w:tblStyleRowBandSize w:val="1"/>
      <w:tblStyleColBandSize w:val="1"/>
      <w:tblCellMar>
        <w:left w:w="115" w:type="dxa"/>
        <w:right w:w="115" w:type="dxa"/>
      </w:tblCellMar>
    </w:tblPr>
    <w:tcPr>
      <w:shd w:val="clear" w:color="auto" w:fill="auto"/>
    </w:tc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tcPr>
      <w:shd w:val="clear" w:color="auto" w:fill="auto"/>
    </w:tcPr>
  </w:style>
  <w:style w:type="table" w:customStyle="1" w:styleId="affffc">
    <w:basedOn w:val="TableNormal0"/>
    <w:tblPr>
      <w:tblStyleRowBandSize w:val="1"/>
      <w:tblStyleColBandSize w:val="1"/>
      <w:tblCellMar>
        <w:left w:w="115" w:type="dxa"/>
        <w:right w:w="115" w:type="dxa"/>
      </w:tblCellMar>
    </w:tblPr>
    <w:tcPr>
      <w:shd w:val="clear" w:color="auto" w:fill="auto"/>
    </w:tcPr>
  </w:style>
  <w:style w:type="table" w:customStyle="1" w:styleId="affffd">
    <w:basedOn w:val="TableNormal0"/>
    <w:tblPr>
      <w:tblStyleRowBandSize w:val="1"/>
      <w:tblStyleColBandSize w:val="1"/>
      <w:tblCellMar>
        <w:left w:w="115" w:type="dxa"/>
        <w:right w:w="115" w:type="dxa"/>
      </w:tblCellMar>
    </w:tblPr>
    <w:tcPr>
      <w:shd w:val="clear" w:color="auto" w:fill="auto"/>
    </w:tcPr>
  </w:style>
  <w:style w:type="table" w:customStyle="1" w:styleId="affffe">
    <w:basedOn w:val="TableNormal0"/>
    <w:tblPr>
      <w:tblStyleRowBandSize w:val="1"/>
      <w:tblStyleColBandSize w:val="1"/>
      <w:tblCellMar>
        <w:left w:w="115" w:type="dxa"/>
        <w:right w:w="115" w:type="dxa"/>
      </w:tblCellMar>
    </w:tblPr>
    <w:tcPr>
      <w:shd w:val="clear" w:color="auto" w:fill="auto"/>
    </w:tcPr>
  </w:style>
  <w:style w:type="table" w:customStyle="1" w:styleId="afffff">
    <w:basedOn w:val="TableNormal0"/>
    <w:tblPr>
      <w:tblStyleRowBandSize w:val="1"/>
      <w:tblStyleColBandSize w:val="1"/>
      <w:tblCellMar>
        <w:left w:w="115" w:type="dxa"/>
        <w:right w:w="115" w:type="dxa"/>
      </w:tblCellMar>
    </w:tblPr>
    <w:tcPr>
      <w:shd w:val="clear" w:color="auto" w:fill="auto"/>
    </w:tcPr>
  </w:style>
  <w:style w:type="table" w:customStyle="1" w:styleId="afffff0">
    <w:basedOn w:val="TableNormal0"/>
    <w:tblPr>
      <w:tblStyleRowBandSize w:val="1"/>
      <w:tblStyleColBandSize w:val="1"/>
      <w:tblCellMar>
        <w:left w:w="115" w:type="dxa"/>
        <w:right w:w="115" w:type="dxa"/>
      </w:tblCellMar>
    </w:tblPr>
    <w:tcPr>
      <w:shd w:val="clear" w:color="auto" w:fill="auto"/>
    </w:tcPr>
  </w:style>
  <w:style w:type="table" w:customStyle="1" w:styleId="afffff1">
    <w:basedOn w:val="TableNormal0"/>
    <w:tblPr>
      <w:tblStyleRowBandSize w:val="1"/>
      <w:tblStyleColBandSize w:val="1"/>
      <w:tblCellMar>
        <w:left w:w="115" w:type="dxa"/>
        <w:right w:w="115" w:type="dxa"/>
      </w:tblCellMar>
    </w:tblPr>
    <w:tcPr>
      <w:shd w:val="clear" w:color="auto" w:fill="auto"/>
    </w:tcPr>
  </w:style>
  <w:style w:type="table" w:customStyle="1" w:styleId="afffff2">
    <w:basedOn w:val="TableNormal0"/>
    <w:tblPr>
      <w:tblStyleRowBandSize w:val="1"/>
      <w:tblStyleColBandSize w:val="1"/>
      <w:tblCellMar>
        <w:left w:w="115" w:type="dxa"/>
        <w:right w:w="115" w:type="dxa"/>
      </w:tblCellMar>
    </w:tblPr>
    <w:tcPr>
      <w:shd w:val="clear" w:color="auto" w:fill="auto"/>
    </w:tcPr>
  </w:style>
  <w:style w:type="table" w:customStyle="1" w:styleId="afffff3">
    <w:basedOn w:val="TableNormal0"/>
    <w:tblPr>
      <w:tblStyleRowBandSize w:val="1"/>
      <w:tblStyleColBandSize w:val="1"/>
      <w:tblCellMar>
        <w:left w:w="115" w:type="dxa"/>
        <w:right w:w="115" w:type="dxa"/>
      </w:tblCellMar>
    </w:tblPr>
    <w:tcPr>
      <w:shd w:val="clear" w:color="auto" w:fill="auto"/>
    </w:tcPr>
  </w:style>
  <w:style w:type="table" w:customStyle="1" w:styleId="afffff4">
    <w:basedOn w:val="TableNormal0"/>
    <w:tblPr>
      <w:tblStyleRowBandSize w:val="1"/>
      <w:tblStyleColBandSize w:val="1"/>
      <w:tblCellMar>
        <w:left w:w="115" w:type="dxa"/>
        <w:right w:w="115" w:type="dxa"/>
      </w:tblCellMar>
    </w:tblPr>
    <w:tcPr>
      <w:shd w:val="clear" w:color="auto" w:fill="auto"/>
    </w:tcPr>
  </w:style>
  <w:style w:type="table" w:customStyle="1" w:styleId="afffff5">
    <w:basedOn w:val="TableNormal0"/>
    <w:tblPr>
      <w:tblStyleRowBandSize w:val="1"/>
      <w:tblStyleColBandSize w:val="1"/>
      <w:tblCellMar>
        <w:left w:w="115" w:type="dxa"/>
        <w:right w:w="115" w:type="dxa"/>
      </w:tblCellMar>
    </w:tblPr>
    <w:tcPr>
      <w:shd w:val="clear" w:color="auto" w:fill="auto"/>
    </w:tcPr>
  </w:style>
  <w:style w:type="table" w:customStyle="1" w:styleId="afffff6">
    <w:basedOn w:val="TableNormal0"/>
    <w:tblPr>
      <w:tblStyleRowBandSize w:val="1"/>
      <w:tblStyleColBandSize w:val="1"/>
      <w:tblCellMar>
        <w:left w:w="115" w:type="dxa"/>
        <w:right w:w="115" w:type="dxa"/>
      </w:tblCellMar>
    </w:tblPr>
    <w:tcPr>
      <w:shd w:val="clear" w:color="auto" w:fill="auto"/>
    </w:tcPr>
  </w:style>
  <w:style w:type="table" w:customStyle="1" w:styleId="afffff7">
    <w:basedOn w:val="TableNormal0"/>
    <w:tblPr>
      <w:tblStyleRowBandSize w:val="1"/>
      <w:tblStyleColBandSize w:val="1"/>
      <w:tblCellMar>
        <w:left w:w="115" w:type="dxa"/>
        <w:right w:w="115" w:type="dxa"/>
      </w:tblCellMar>
    </w:tblPr>
    <w:tcPr>
      <w:shd w:val="clear" w:color="auto" w:fill="auto"/>
    </w:tcPr>
  </w:style>
  <w:style w:type="table" w:customStyle="1" w:styleId="afffff8">
    <w:basedOn w:val="TableNormal0"/>
    <w:tblPr>
      <w:tblStyleRowBandSize w:val="1"/>
      <w:tblStyleColBandSize w:val="1"/>
      <w:tblCellMar>
        <w:left w:w="115" w:type="dxa"/>
        <w:right w:w="115" w:type="dxa"/>
      </w:tblCellMar>
    </w:tblPr>
    <w:tcPr>
      <w:shd w:val="clear" w:color="auto" w:fill="auto"/>
    </w:tcPr>
  </w:style>
  <w:style w:type="table" w:customStyle="1" w:styleId="afffff9">
    <w:basedOn w:val="TableNormal0"/>
    <w:tblPr>
      <w:tblStyleRowBandSize w:val="1"/>
      <w:tblStyleColBandSize w:val="1"/>
      <w:tblCellMar>
        <w:left w:w="115" w:type="dxa"/>
        <w:right w:w="115" w:type="dxa"/>
      </w:tblCellMar>
    </w:tblPr>
    <w:tcPr>
      <w:shd w:val="clear" w:color="auto" w:fill="auto"/>
    </w:tcPr>
  </w:style>
  <w:style w:type="table" w:customStyle="1" w:styleId="afffffa">
    <w:basedOn w:val="TableNormal0"/>
    <w:tblPr>
      <w:tblStyleRowBandSize w:val="1"/>
      <w:tblStyleColBandSize w:val="1"/>
      <w:tblCellMar>
        <w:left w:w="115" w:type="dxa"/>
        <w:right w:w="115" w:type="dxa"/>
      </w:tblCellMar>
    </w:tblPr>
    <w:tcPr>
      <w:shd w:val="clear" w:color="auto" w:fill="auto"/>
    </w:tcPr>
  </w:style>
  <w:style w:type="table" w:customStyle="1" w:styleId="afffffb">
    <w:basedOn w:val="TableNormal0"/>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94nQrGYH8nsqrv6uPHZEsok/aQ==">CgMxLjAyCGguZ2pkZ3hzOAByITFiQ2Q0eVJSNlJyOHpwMmZIWnFsdHozdWRGVXc5bjZOcg==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3231</Words>
  <Characters>22654</Characters>
  <Application>Microsoft Office Word</Application>
  <DocSecurity>0</DocSecurity>
  <Lines>839</Lines>
  <Paragraphs>550</Paragraphs>
  <ScaleCrop>false</ScaleCrop>
  <Company/>
  <LinksUpToDate>false</LinksUpToDate>
  <CharactersWithSpaces>25335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SANDOVAL Elena (EAC)</dc:creator>
  <cp:lastModifiedBy>Natalia Prokopowicz</cp:lastModifiedBy>
  <cp:revision>9</cp:revision>
  <dcterms:created xsi:type="dcterms:W3CDTF">2023-10-03T02:49:00Z</dcterms:created>
  <dcterms:modified xsi:type="dcterms:W3CDTF">2024-08-29T07:06:00Z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